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64290" w14:textId="1FAFB2E8" w:rsidR="00252BA3" w:rsidRPr="004B708A" w:rsidRDefault="00EB057E" w:rsidP="00252BA3">
      <w:pPr>
        <w:jc w:val="right"/>
        <w:rPr>
          <w:rFonts w:cs="Times New Roman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D70C7"/>
          <w:sz w:val="14"/>
          <w:szCs w:val="14"/>
          <w:lang w:eastAsia="ru-RU"/>
        </w:rPr>
        <w:drawing>
          <wp:anchor distT="0" distB="0" distL="114300" distR="114300" simplePos="0" relativeHeight="251659264" behindDoc="1" locked="0" layoutInCell="1" allowOverlap="1" wp14:anchorId="557600AB" wp14:editId="4D913008">
            <wp:simplePos x="0" y="0"/>
            <wp:positionH relativeFrom="column">
              <wp:posOffset>3190875</wp:posOffset>
            </wp:positionH>
            <wp:positionV relativeFrom="paragraph">
              <wp:posOffset>0</wp:posOffset>
            </wp:positionV>
            <wp:extent cx="2084705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317" y="21371"/>
                <wp:lineTo x="213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0" t="18384" r="15485" b="1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FD454F9" wp14:editId="5D95BF0B">
            <wp:simplePos x="0" y="0"/>
            <wp:positionH relativeFrom="column">
              <wp:posOffset>123401</wp:posOffset>
            </wp:positionH>
            <wp:positionV relativeFrom="paragraph">
              <wp:posOffset>92922</wp:posOffset>
            </wp:positionV>
            <wp:extent cx="2242185" cy="825500"/>
            <wp:effectExtent l="0" t="0" r="5715" b="0"/>
            <wp:wrapTight wrapText="bothSides">
              <wp:wrapPolygon edited="0">
                <wp:start x="0" y="0"/>
                <wp:lineTo x="0" y="20935"/>
                <wp:lineTo x="21472" y="20935"/>
                <wp:lineTo x="214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49D">
        <w:rPr>
          <w:rFonts w:cs="Times New Roman"/>
          <w:szCs w:val="24"/>
        </w:rPr>
        <w:t xml:space="preserve"> </w:t>
      </w:r>
    </w:p>
    <w:p w14:paraId="54C4690D" w14:textId="3D356127" w:rsidR="00252BA3" w:rsidRPr="004B708A" w:rsidRDefault="00252BA3" w:rsidP="009D1EDD">
      <w:pPr>
        <w:jc w:val="center"/>
        <w:rPr>
          <w:rFonts w:cs="Times New Roman"/>
          <w:b/>
          <w:szCs w:val="24"/>
        </w:rPr>
      </w:pPr>
    </w:p>
    <w:p w14:paraId="4C00423F" w14:textId="77777777" w:rsidR="00FB249D" w:rsidRDefault="00FB249D" w:rsidP="009D1EDD">
      <w:pPr>
        <w:jc w:val="center"/>
        <w:rPr>
          <w:rFonts w:cs="Times New Roman"/>
          <w:b/>
          <w:szCs w:val="24"/>
        </w:rPr>
      </w:pPr>
    </w:p>
    <w:p w14:paraId="5B035290" w14:textId="77777777" w:rsidR="00FB249D" w:rsidRDefault="00FB249D" w:rsidP="009D1EDD">
      <w:pPr>
        <w:jc w:val="center"/>
        <w:rPr>
          <w:rFonts w:cs="Times New Roman"/>
          <w:b/>
          <w:szCs w:val="24"/>
        </w:rPr>
      </w:pPr>
    </w:p>
    <w:p w14:paraId="08551530" w14:textId="40FA3D02" w:rsidR="00252BA3" w:rsidRPr="004B708A" w:rsidRDefault="00252BA3" w:rsidP="00500437">
      <w:pPr>
        <w:spacing w:after="0"/>
        <w:jc w:val="center"/>
        <w:rPr>
          <w:rFonts w:cs="Times New Roman"/>
          <w:b/>
          <w:szCs w:val="24"/>
        </w:rPr>
      </w:pPr>
      <w:r w:rsidRPr="004B708A">
        <w:rPr>
          <w:rFonts w:cs="Times New Roman"/>
          <w:b/>
          <w:szCs w:val="24"/>
        </w:rPr>
        <w:t>Программа мероприятий в рамках</w:t>
      </w:r>
      <w:r w:rsidR="009D1EDD" w:rsidRPr="004B708A">
        <w:rPr>
          <w:rFonts w:cs="Times New Roman"/>
          <w:b/>
          <w:szCs w:val="24"/>
        </w:rPr>
        <w:t xml:space="preserve"> российской экспозиции на</w:t>
      </w:r>
    </w:p>
    <w:p w14:paraId="416CDCAF" w14:textId="57666FEF" w:rsidR="00252BA3" w:rsidRDefault="00A701A0" w:rsidP="00500437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Ташкентской </w:t>
      </w:r>
      <w:r w:rsidR="009D1EDD" w:rsidRPr="004B708A">
        <w:rPr>
          <w:rFonts w:cs="Times New Roman"/>
          <w:b/>
          <w:szCs w:val="24"/>
        </w:rPr>
        <w:t xml:space="preserve">международной книжной </w:t>
      </w:r>
      <w:r>
        <w:rPr>
          <w:rFonts w:cs="Times New Roman"/>
          <w:b/>
          <w:szCs w:val="24"/>
        </w:rPr>
        <w:t>выставке-</w:t>
      </w:r>
      <w:r w:rsidR="009D1EDD" w:rsidRPr="004B708A">
        <w:rPr>
          <w:rFonts w:cs="Times New Roman"/>
          <w:b/>
          <w:szCs w:val="24"/>
        </w:rPr>
        <w:t xml:space="preserve">ярмарке </w:t>
      </w:r>
      <w:r>
        <w:rPr>
          <w:rFonts w:cs="Times New Roman"/>
          <w:b/>
          <w:szCs w:val="24"/>
        </w:rPr>
        <w:t>02-04 ноября</w:t>
      </w:r>
      <w:r w:rsidR="009D1EDD" w:rsidRPr="004B708A">
        <w:rPr>
          <w:rFonts w:cs="Times New Roman"/>
          <w:b/>
          <w:szCs w:val="24"/>
        </w:rPr>
        <w:t xml:space="preserve"> 2022 г.</w:t>
      </w:r>
    </w:p>
    <w:p w14:paraId="0FE0F786" w14:textId="214A802A" w:rsidR="00500437" w:rsidRDefault="00500437" w:rsidP="00500437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proofErr w:type="spellStart"/>
      <w:r w:rsidRPr="00500437">
        <w:rPr>
          <w:rFonts w:cs="Times New Roman"/>
          <w:b/>
          <w:bCs/>
          <w:szCs w:val="24"/>
        </w:rPr>
        <w:t>Узэкспоцентр</w:t>
      </w:r>
      <w:proofErr w:type="spellEnd"/>
      <w:r w:rsidRPr="00500437">
        <w:rPr>
          <w:rFonts w:cs="Times New Roman"/>
          <w:b/>
          <w:bCs/>
          <w:szCs w:val="24"/>
        </w:rPr>
        <w:t>, 3 Павильон</w:t>
      </w:r>
    </w:p>
    <w:p w14:paraId="42238C72" w14:textId="77777777" w:rsidR="00500437" w:rsidRDefault="00500437" w:rsidP="00500437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4AC3FE41" w14:textId="6495BE01" w:rsidR="0037706C" w:rsidRPr="0037706C" w:rsidRDefault="0037706C" w:rsidP="0037706C">
      <w:pPr>
        <w:spacing w:after="0" w:line="240" w:lineRule="auto"/>
        <w:rPr>
          <w:rFonts w:cs="Times New Roman"/>
          <w:b/>
          <w:bCs/>
          <w:color w:val="FF0000"/>
          <w:szCs w:val="24"/>
          <w:u w:val="single"/>
        </w:rPr>
      </w:pPr>
      <w:r w:rsidRPr="0037706C">
        <w:rPr>
          <w:rFonts w:cs="Times New Roman"/>
          <w:b/>
          <w:i/>
          <w:color w:val="FF0000"/>
          <w:szCs w:val="24"/>
          <w:u w:val="single"/>
        </w:rPr>
        <w:t>2 ноября, среда</w:t>
      </w:r>
    </w:p>
    <w:p w14:paraId="5BFDE34C" w14:textId="77777777" w:rsidR="0037706C" w:rsidRDefault="0037706C" w:rsidP="0037706C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6397782E" w14:textId="77777777" w:rsidR="0037706C" w:rsidRDefault="0037706C" w:rsidP="0037706C">
      <w:pPr>
        <w:tabs>
          <w:tab w:val="left" w:pos="1744"/>
        </w:tabs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11.00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</w:p>
    <w:p w14:paraId="5FA72239" w14:textId="66F9B7B8" w:rsidR="0037706C" w:rsidRDefault="0037706C" w:rsidP="0037706C">
      <w:pPr>
        <w:tabs>
          <w:tab w:val="left" w:pos="1744"/>
        </w:tabs>
        <w:spacing w:after="0" w:line="240" w:lineRule="auto"/>
        <w:jc w:val="both"/>
        <w:rPr>
          <w:rFonts w:cs="Times New Roman"/>
          <w:b/>
          <w:iCs/>
          <w:szCs w:val="24"/>
        </w:rPr>
      </w:pPr>
      <w:r w:rsidRPr="00500437">
        <w:rPr>
          <w:rFonts w:cs="Times New Roman"/>
          <w:b/>
          <w:iCs/>
          <w:szCs w:val="24"/>
        </w:rPr>
        <w:t>Открытие Ташкентской международной книжной выставки-ярмарки. Открытие российского национального стенда</w:t>
      </w:r>
      <w:r w:rsidR="00F11B9E">
        <w:rPr>
          <w:rFonts w:cs="Times New Roman"/>
          <w:b/>
          <w:iCs/>
          <w:szCs w:val="24"/>
        </w:rPr>
        <w:t>.</w:t>
      </w:r>
    </w:p>
    <w:p w14:paraId="7123418F" w14:textId="09895E97" w:rsidR="0037706C" w:rsidRDefault="0037706C" w:rsidP="0037706C">
      <w:pPr>
        <w:tabs>
          <w:tab w:val="left" w:pos="1744"/>
        </w:tabs>
        <w:spacing w:after="0" w:line="240" w:lineRule="auto"/>
        <w:jc w:val="right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Атриум, российский национальный стенд</w:t>
      </w:r>
    </w:p>
    <w:p w14:paraId="53309322" w14:textId="77777777" w:rsidR="0037706C" w:rsidRDefault="0037706C" w:rsidP="0037706C">
      <w:pPr>
        <w:tabs>
          <w:tab w:val="left" w:pos="1744"/>
        </w:tabs>
        <w:spacing w:after="0" w:line="240" w:lineRule="auto"/>
        <w:jc w:val="both"/>
        <w:rPr>
          <w:rFonts w:cs="Times New Roman"/>
          <w:iCs/>
          <w:szCs w:val="24"/>
        </w:rPr>
      </w:pPr>
    </w:p>
    <w:p w14:paraId="3DE1897A" w14:textId="7A3D6847" w:rsidR="0037706C" w:rsidRDefault="0037706C" w:rsidP="0037706C">
      <w:pPr>
        <w:tabs>
          <w:tab w:val="left" w:pos="1744"/>
        </w:tabs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11.30</w:t>
      </w:r>
    </w:p>
    <w:p w14:paraId="20D67091" w14:textId="1509F7CC" w:rsidR="0037706C" w:rsidRDefault="0037706C" w:rsidP="0037706C">
      <w:pPr>
        <w:tabs>
          <w:tab w:val="left" w:pos="1744"/>
        </w:tabs>
        <w:spacing w:after="0" w:line="240" w:lineRule="auto"/>
        <w:jc w:val="both"/>
        <w:rPr>
          <w:rFonts w:cs="Times New Roman"/>
          <w:b/>
          <w:iCs/>
          <w:szCs w:val="24"/>
        </w:rPr>
      </w:pPr>
      <w:r w:rsidRPr="00500437">
        <w:rPr>
          <w:rFonts w:cs="Times New Roman"/>
          <w:b/>
          <w:iCs/>
          <w:szCs w:val="24"/>
        </w:rPr>
        <w:t>Встреча с издателями и писателями</w:t>
      </w:r>
      <w:r>
        <w:rPr>
          <w:rFonts w:cs="Times New Roman"/>
          <w:b/>
          <w:iCs/>
          <w:szCs w:val="24"/>
        </w:rPr>
        <w:t xml:space="preserve">. Подписание Меморандума о </w:t>
      </w:r>
      <w:r w:rsidRPr="00500437">
        <w:rPr>
          <w:rFonts w:cs="Times New Roman"/>
          <w:b/>
          <w:iCs/>
          <w:szCs w:val="24"/>
        </w:rPr>
        <w:t>взаимодействии и сотрудничестве между Агентством информации и массовых коммуникаций при Администрации Президента Республики Узбекистан и Российским книжным союзом</w:t>
      </w:r>
      <w:r>
        <w:rPr>
          <w:rFonts w:cs="Times New Roman"/>
          <w:b/>
          <w:iCs/>
          <w:szCs w:val="24"/>
        </w:rPr>
        <w:t>. Т</w:t>
      </w:r>
      <w:r w:rsidRPr="00F976D4">
        <w:rPr>
          <w:rFonts w:cs="Times New Roman"/>
          <w:b/>
          <w:iCs/>
          <w:szCs w:val="24"/>
        </w:rPr>
        <w:t>оржественное вручение изданий классиков русской и зарубежной литературы для</w:t>
      </w:r>
      <w:r>
        <w:rPr>
          <w:rFonts w:cs="Times New Roman"/>
          <w:b/>
          <w:iCs/>
          <w:szCs w:val="24"/>
        </w:rPr>
        <w:t xml:space="preserve"> русскоязычных школ Узбекистана</w:t>
      </w:r>
      <w:r w:rsidR="00F11B9E">
        <w:rPr>
          <w:rFonts w:cs="Times New Roman"/>
          <w:b/>
          <w:iCs/>
          <w:szCs w:val="24"/>
        </w:rPr>
        <w:t>.</w:t>
      </w:r>
    </w:p>
    <w:p w14:paraId="493E9E13" w14:textId="64950E24" w:rsidR="0037706C" w:rsidRDefault="0037706C" w:rsidP="0037706C">
      <w:pPr>
        <w:tabs>
          <w:tab w:val="left" w:pos="1744"/>
        </w:tabs>
        <w:spacing w:after="0" w:line="240" w:lineRule="auto"/>
        <w:jc w:val="right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Атриум</w:t>
      </w:r>
    </w:p>
    <w:p w14:paraId="454C6780" w14:textId="77777777" w:rsidR="0037706C" w:rsidRDefault="0037706C" w:rsidP="0037706C">
      <w:pPr>
        <w:tabs>
          <w:tab w:val="left" w:pos="1744"/>
        </w:tabs>
        <w:spacing w:after="0" w:line="240" w:lineRule="auto"/>
        <w:jc w:val="right"/>
        <w:rPr>
          <w:rFonts w:cs="Times New Roman"/>
          <w:i/>
          <w:iCs/>
          <w:szCs w:val="24"/>
        </w:rPr>
      </w:pPr>
    </w:p>
    <w:p w14:paraId="536EFB61" w14:textId="77777777" w:rsidR="00F06120" w:rsidRDefault="0037706C" w:rsidP="0037706C">
      <w:pPr>
        <w:tabs>
          <w:tab w:val="left" w:pos="1744"/>
        </w:tabs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13.00</w:t>
      </w:r>
    </w:p>
    <w:p w14:paraId="3D1905D5" w14:textId="11FDDF5F" w:rsidR="0037706C" w:rsidRPr="00F06120" w:rsidRDefault="0037706C" w:rsidP="0037706C">
      <w:pPr>
        <w:tabs>
          <w:tab w:val="left" w:pos="1744"/>
        </w:tabs>
        <w:spacing w:after="0" w:line="240" w:lineRule="auto"/>
        <w:jc w:val="both"/>
        <w:rPr>
          <w:rFonts w:cs="Times New Roman"/>
          <w:bCs/>
          <w:szCs w:val="24"/>
        </w:rPr>
      </w:pPr>
      <w:r w:rsidRPr="00500437">
        <w:rPr>
          <w:rFonts w:cs="Times New Roman"/>
          <w:b/>
          <w:iCs/>
          <w:szCs w:val="24"/>
        </w:rPr>
        <w:t>Экскурс в науку:</w:t>
      </w:r>
      <w:r>
        <w:rPr>
          <w:rFonts w:cs="Times New Roman"/>
          <w:bCs/>
          <w:iCs/>
          <w:szCs w:val="24"/>
        </w:rPr>
        <w:t xml:space="preserve"> Об и</w:t>
      </w:r>
      <w:r w:rsidRPr="008D058F">
        <w:rPr>
          <w:rFonts w:cs="Times New Roman"/>
          <w:bCs/>
          <w:iCs/>
          <w:szCs w:val="24"/>
        </w:rPr>
        <w:t>здания</w:t>
      </w:r>
      <w:r>
        <w:rPr>
          <w:rFonts w:cs="Times New Roman"/>
          <w:bCs/>
          <w:iCs/>
          <w:szCs w:val="24"/>
        </w:rPr>
        <w:t>х</w:t>
      </w:r>
      <w:r w:rsidRPr="008D058F">
        <w:rPr>
          <w:rFonts w:cs="Times New Roman"/>
          <w:bCs/>
          <w:iCs/>
          <w:szCs w:val="24"/>
        </w:rPr>
        <w:t xml:space="preserve"> и направления</w:t>
      </w:r>
      <w:r>
        <w:rPr>
          <w:rFonts w:cs="Times New Roman"/>
          <w:bCs/>
          <w:iCs/>
          <w:szCs w:val="24"/>
        </w:rPr>
        <w:t>х</w:t>
      </w:r>
      <w:r w:rsidRPr="008D058F">
        <w:rPr>
          <w:rFonts w:cs="Times New Roman"/>
          <w:bCs/>
          <w:iCs/>
          <w:szCs w:val="24"/>
        </w:rPr>
        <w:t xml:space="preserve"> исследований по тюркологии и арабистике в России (2017-2022)</w:t>
      </w:r>
      <w:r>
        <w:rPr>
          <w:rFonts w:cs="Times New Roman"/>
          <w:bCs/>
          <w:iCs/>
          <w:szCs w:val="24"/>
        </w:rPr>
        <w:t xml:space="preserve"> расскажет </w:t>
      </w:r>
      <w:r w:rsidRPr="00500437">
        <w:rPr>
          <w:rFonts w:cs="Times New Roman"/>
          <w:b/>
          <w:iCs/>
          <w:szCs w:val="24"/>
        </w:rPr>
        <w:t>Татьяна Аникеева,</w:t>
      </w:r>
      <w:r w:rsidRPr="00FF1AEE">
        <w:rPr>
          <w:rFonts w:cs="Times New Roman"/>
          <w:bCs/>
          <w:iCs/>
          <w:szCs w:val="24"/>
        </w:rPr>
        <w:t xml:space="preserve"> кандидат филологических наук, руководитель Центра исламских рукописей Института востокове</w:t>
      </w:r>
      <w:r>
        <w:rPr>
          <w:rFonts w:cs="Times New Roman"/>
          <w:bCs/>
          <w:iCs/>
          <w:szCs w:val="24"/>
        </w:rPr>
        <w:t>дения Российской академии наук</w:t>
      </w:r>
      <w:r w:rsidR="00F11B9E">
        <w:rPr>
          <w:rFonts w:cs="Times New Roman"/>
          <w:bCs/>
          <w:iCs/>
          <w:szCs w:val="24"/>
        </w:rPr>
        <w:t>.</w:t>
      </w:r>
    </w:p>
    <w:p w14:paraId="6DE0EC25" w14:textId="79AD009B" w:rsidR="0037706C" w:rsidRDefault="0037706C" w:rsidP="00F11B9E">
      <w:pPr>
        <w:tabs>
          <w:tab w:val="left" w:pos="1744"/>
        </w:tabs>
        <w:spacing w:after="0" w:line="240" w:lineRule="auto"/>
        <w:jc w:val="right"/>
        <w:rPr>
          <w:rFonts w:cs="Times New Roman"/>
          <w:bCs/>
          <w:i/>
          <w:iCs/>
          <w:szCs w:val="24"/>
        </w:rPr>
      </w:pPr>
      <w:r>
        <w:rPr>
          <w:rFonts w:cs="Times New Roman"/>
          <w:bCs/>
          <w:i/>
          <w:iCs/>
          <w:szCs w:val="24"/>
        </w:rPr>
        <w:t>Российский национальный стенд</w:t>
      </w:r>
    </w:p>
    <w:p w14:paraId="19EECFF7" w14:textId="77777777" w:rsidR="0037706C" w:rsidRDefault="0037706C" w:rsidP="0037706C">
      <w:pPr>
        <w:tabs>
          <w:tab w:val="left" w:pos="1744"/>
        </w:tabs>
        <w:spacing w:after="0" w:line="240" w:lineRule="auto"/>
        <w:jc w:val="both"/>
        <w:rPr>
          <w:rFonts w:cs="Times New Roman"/>
          <w:bCs/>
          <w:i/>
          <w:iCs/>
          <w:szCs w:val="24"/>
        </w:rPr>
      </w:pPr>
    </w:p>
    <w:p w14:paraId="7CFD3E41" w14:textId="3EF236DE" w:rsidR="0037706C" w:rsidRDefault="0037706C" w:rsidP="0037706C">
      <w:pPr>
        <w:tabs>
          <w:tab w:val="left" w:pos="1744"/>
        </w:tabs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14.00</w:t>
      </w:r>
    </w:p>
    <w:p w14:paraId="301E98A3" w14:textId="77777777" w:rsidR="0037706C" w:rsidRDefault="0037706C" w:rsidP="0037706C">
      <w:pPr>
        <w:spacing w:after="0"/>
        <w:rPr>
          <w:rFonts w:cs="Times New Roman"/>
          <w:b/>
          <w:iCs/>
          <w:szCs w:val="24"/>
        </w:rPr>
      </w:pPr>
      <w:r w:rsidRPr="00500437">
        <w:rPr>
          <w:rFonts w:cs="Times New Roman"/>
          <w:b/>
          <w:iCs/>
          <w:szCs w:val="24"/>
        </w:rPr>
        <w:t xml:space="preserve">Центр Златоуст представляет: </w:t>
      </w:r>
    </w:p>
    <w:p w14:paraId="6D2FC447" w14:textId="0E5B96C6" w:rsidR="0037706C" w:rsidRDefault="0037706C" w:rsidP="0037706C">
      <w:pPr>
        <w:spacing w:after="0" w:line="240" w:lineRule="auto"/>
        <w:jc w:val="both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Методический семинар </w:t>
      </w:r>
      <w:r w:rsidRPr="00FB249D">
        <w:rPr>
          <w:rFonts w:cs="Times New Roman"/>
          <w:bCs/>
          <w:iCs/>
          <w:szCs w:val="24"/>
        </w:rPr>
        <w:t>повышения квалификации преподавателей русского языка узбекских вузов.</w:t>
      </w:r>
      <w:r>
        <w:rPr>
          <w:rFonts w:cs="Times New Roman"/>
          <w:bCs/>
          <w:iCs/>
          <w:szCs w:val="24"/>
        </w:rPr>
        <w:t xml:space="preserve"> </w:t>
      </w:r>
      <w:r w:rsidRPr="00FB249D">
        <w:rPr>
          <w:rFonts w:cs="Times New Roman"/>
          <w:bCs/>
          <w:iCs/>
          <w:szCs w:val="24"/>
        </w:rPr>
        <w:t>Подписание договора о сотрудничестве между Центром Златоуст и Ташкентским обществом преподавателей русского языка и литературы</w:t>
      </w:r>
      <w:r w:rsidR="00F11B9E">
        <w:rPr>
          <w:rFonts w:cs="Times New Roman"/>
          <w:bCs/>
          <w:iCs/>
          <w:szCs w:val="24"/>
        </w:rPr>
        <w:t>.</w:t>
      </w:r>
    </w:p>
    <w:p w14:paraId="1A7B099D" w14:textId="77777777" w:rsidR="0037706C" w:rsidRDefault="0037706C" w:rsidP="0037706C">
      <w:pPr>
        <w:spacing w:after="0" w:line="240" w:lineRule="auto"/>
        <w:jc w:val="right"/>
        <w:rPr>
          <w:rFonts w:cs="Times New Roman"/>
          <w:i/>
          <w:szCs w:val="24"/>
        </w:rPr>
      </w:pPr>
      <w:r w:rsidRPr="0037706C">
        <w:rPr>
          <w:rFonts w:cs="Times New Roman"/>
          <w:i/>
          <w:szCs w:val="24"/>
        </w:rPr>
        <w:t xml:space="preserve">Русский центр при Узбекском государственном университете мировых языков, </w:t>
      </w:r>
    </w:p>
    <w:p w14:paraId="5EBF708D" w14:textId="7D2C83DA" w:rsidR="0037706C" w:rsidRPr="0037706C" w:rsidRDefault="0037706C" w:rsidP="0037706C">
      <w:pPr>
        <w:spacing w:after="0" w:line="240" w:lineRule="auto"/>
        <w:jc w:val="right"/>
        <w:rPr>
          <w:rFonts w:cs="Times New Roman"/>
          <w:i/>
          <w:iCs/>
          <w:szCs w:val="24"/>
        </w:rPr>
      </w:pPr>
      <w:r w:rsidRPr="0037706C">
        <w:rPr>
          <w:rFonts w:cs="Times New Roman"/>
          <w:i/>
          <w:szCs w:val="24"/>
        </w:rPr>
        <w:t xml:space="preserve">ул. </w:t>
      </w:r>
      <w:proofErr w:type="spellStart"/>
      <w:r w:rsidRPr="0037706C">
        <w:rPr>
          <w:rFonts w:cs="Times New Roman"/>
          <w:i/>
          <w:szCs w:val="24"/>
        </w:rPr>
        <w:t>Мукимий</w:t>
      </w:r>
      <w:proofErr w:type="spellEnd"/>
      <w:r w:rsidRPr="0037706C">
        <w:rPr>
          <w:rFonts w:cs="Times New Roman"/>
          <w:i/>
          <w:szCs w:val="24"/>
        </w:rPr>
        <w:t>, 104</w:t>
      </w:r>
    </w:p>
    <w:p w14:paraId="75FE7528" w14:textId="77777777" w:rsidR="0037706C" w:rsidRDefault="0037706C" w:rsidP="0037706C">
      <w:pPr>
        <w:tabs>
          <w:tab w:val="left" w:pos="1744"/>
        </w:tabs>
        <w:spacing w:after="0" w:line="240" w:lineRule="auto"/>
        <w:jc w:val="both"/>
        <w:rPr>
          <w:rFonts w:cs="Times New Roman"/>
          <w:bCs/>
          <w:i/>
          <w:szCs w:val="24"/>
        </w:rPr>
      </w:pPr>
    </w:p>
    <w:p w14:paraId="10DE07AE" w14:textId="7E4D6F72" w:rsidR="0037706C" w:rsidRDefault="0037706C" w:rsidP="0037706C">
      <w:pPr>
        <w:tabs>
          <w:tab w:val="left" w:pos="1027"/>
        </w:tabs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14.30</w:t>
      </w:r>
      <w:r>
        <w:rPr>
          <w:rFonts w:cs="Times New Roman"/>
          <w:bCs/>
          <w:szCs w:val="24"/>
        </w:rPr>
        <w:tab/>
      </w:r>
    </w:p>
    <w:p w14:paraId="7BB95821" w14:textId="6AB3D59C" w:rsidR="0037706C" w:rsidRDefault="0037706C" w:rsidP="0037706C">
      <w:pPr>
        <w:tabs>
          <w:tab w:val="left" w:pos="1027"/>
        </w:tabs>
        <w:spacing w:after="0" w:line="240" w:lineRule="auto"/>
        <w:jc w:val="both"/>
        <w:rPr>
          <w:rFonts w:cs="Times New Roman"/>
          <w:bCs/>
          <w:iCs/>
          <w:szCs w:val="24"/>
        </w:rPr>
      </w:pPr>
      <w:r w:rsidRPr="00500437">
        <w:rPr>
          <w:rFonts w:cs="Times New Roman"/>
          <w:b/>
          <w:iCs/>
          <w:szCs w:val="24"/>
        </w:rPr>
        <w:t>Писатель Александр Снегирев:</w:t>
      </w:r>
      <w:r>
        <w:rPr>
          <w:rFonts w:cs="Times New Roman"/>
          <w:bCs/>
          <w:iCs/>
          <w:szCs w:val="24"/>
        </w:rPr>
        <w:t xml:space="preserve"> Презентация романов </w:t>
      </w:r>
      <w:r w:rsidRPr="00265AE2">
        <w:rPr>
          <w:rFonts w:cs="Times New Roman"/>
          <w:bCs/>
          <w:iCs/>
          <w:szCs w:val="24"/>
        </w:rPr>
        <w:t>«Плохая жена хорошего мужа» и «Призрачная дорога»</w:t>
      </w:r>
      <w:r w:rsidR="00F11B9E">
        <w:rPr>
          <w:rFonts w:cs="Times New Roman"/>
          <w:bCs/>
          <w:iCs/>
          <w:szCs w:val="24"/>
        </w:rPr>
        <w:t>.</w:t>
      </w:r>
    </w:p>
    <w:p w14:paraId="343E5F0D" w14:textId="5A8B4082" w:rsidR="0037706C" w:rsidRDefault="0037706C" w:rsidP="0037706C">
      <w:pPr>
        <w:tabs>
          <w:tab w:val="left" w:pos="1027"/>
        </w:tabs>
        <w:spacing w:after="0" w:line="240" w:lineRule="auto"/>
        <w:jc w:val="right"/>
        <w:rPr>
          <w:rFonts w:cs="Times New Roman"/>
          <w:bCs/>
          <w:i/>
          <w:iCs/>
          <w:szCs w:val="24"/>
        </w:rPr>
      </w:pPr>
      <w:r>
        <w:rPr>
          <w:rFonts w:cs="Times New Roman"/>
          <w:bCs/>
          <w:i/>
          <w:iCs/>
          <w:szCs w:val="24"/>
        </w:rPr>
        <w:t>Российский национальный стенд</w:t>
      </w:r>
    </w:p>
    <w:p w14:paraId="2B36A52D" w14:textId="77777777" w:rsidR="0037706C" w:rsidRDefault="0037706C" w:rsidP="0037706C">
      <w:pPr>
        <w:tabs>
          <w:tab w:val="left" w:pos="1027"/>
        </w:tabs>
        <w:spacing w:after="0" w:line="240" w:lineRule="auto"/>
        <w:jc w:val="right"/>
        <w:rPr>
          <w:rFonts w:cs="Times New Roman"/>
          <w:bCs/>
          <w:i/>
          <w:iCs/>
          <w:szCs w:val="24"/>
        </w:rPr>
      </w:pPr>
    </w:p>
    <w:p w14:paraId="67A8593B" w14:textId="17B4B31B" w:rsidR="0037706C" w:rsidRDefault="0037706C" w:rsidP="0037706C">
      <w:pPr>
        <w:tabs>
          <w:tab w:val="left" w:pos="1027"/>
        </w:tabs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16.00</w:t>
      </w:r>
    </w:p>
    <w:p w14:paraId="0A47CB3C" w14:textId="1016BDE8" w:rsidR="0037706C" w:rsidRDefault="0037706C" w:rsidP="0037706C">
      <w:pPr>
        <w:tabs>
          <w:tab w:val="left" w:pos="1027"/>
        </w:tabs>
        <w:spacing w:after="0" w:line="240" w:lineRule="auto"/>
        <w:jc w:val="both"/>
        <w:rPr>
          <w:rFonts w:cs="Times New Roman"/>
          <w:bCs/>
          <w:iCs/>
          <w:szCs w:val="24"/>
        </w:rPr>
      </w:pPr>
      <w:r w:rsidRPr="00500437">
        <w:rPr>
          <w:rFonts w:cs="Times New Roman"/>
          <w:b/>
          <w:iCs/>
          <w:szCs w:val="24"/>
        </w:rPr>
        <w:t>Писатель</w:t>
      </w:r>
      <w:r>
        <w:rPr>
          <w:rFonts w:cs="Times New Roman"/>
          <w:bCs/>
          <w:iCs/>
          <w:szCs w:val="24"/>
        </w:rPr>
        <w:t xml:space="preserve"> </w:t>
      </w:r>
      <w:r w:rsidRPr="00500437">
        <w:rPr>
          <w:rFonts w:cs="Times New Roman"/>
          <w:b/>
          <w:iCs/>
          <w:szCs w:val="24"/>
        </w:rPr>
        <w:t xml:space="preserve">Шамиль </w:t>
      </w:r>
      <w:proofErr w:type="spellStart"/>
      <w:r w:rsidRPr="00500437">
        <w:rPr>
          <w:rFonts w:cs="Times New Roman"/>
          <w:b/>
          <w:iCs/>
          <w:szCs w:val="24"/>
        </w:rPr>
        <w:t>Идиатуллин</w:t>
      </w:r>
      <w:proofErr w:type="spellEnd"/>
      <w:r w:rsidRPr="00500437">
        <w:rPr>
          <w:rFonts w:cs="Times New Roman"/>
          <w:b/>
          <w:iCs/>
          <w:szCs w:val="24"/>
        </w:rPr>
        <w:t>:</w:t>
      </w:r>
      <w:r>
        <w:rPr>
          <w:rFonts w:cs="Times New Roman"/>
          <w:bCs/>
          <w:iCs/>
          <w:szCs w:val="24"/>
        </w:rPr>
        <w:t xml:space="preserve"> Про жанры</w:t>
      </w:r>
      <w:r w:rsidRPr="0080652A">
        <w:rPr>
          <w:rFonts w:cs="Times New Roman"/>
          <w:bCs/>
          <w:iCs/>
          <w:szCs w:val="24"/>
        </w:rPr>
        <w:t>, триллеры и фантастику, подростковое чтение</w:t>
      </w:r>
      <w:r w:rsidR="00F11B9E">
        <w:rPr>
          <w:rFonts w:cs="Times New Roman"/>
          <w:bCs/>
          <w:iCs/>
          <w:szCs w:val="24"/>
        </w:rPr>
        <w:t>.</w:t>
      </w:r>
    </w:p>
    <w:p w14:paraId="499BFCFF" w14:textId="7A7B1B41" w:rsidR="0037706C" w:rsidRDefault="0037706C" w:rsidP="0037706C">
      <w:pPr>
        <w:tabs>
          <w:tab w:val="left" w:pos="1027"/>
        </w:tabs>
        <w:spacing w:after="0" w:line="240" w:lineRule="auto"/>
        <w:jc w:val="right"/>
        <w:rPr>
          <w:rFonts w:cs="Times New Roman"/>
          <w:bCs/>
          <w:i/>
          <w:iCs/>
          <w:szCs w:val="24"/>
        </w:rPr>
      </w:pPr>
      <w:r>
        <w:rPr>
          <w:rFonts w:cs="Times New Roman"/>
          <w:bCs/>
          <w:i/>
          <w:iCs/>
          <w:szCs w:val="24"/>
        </w:rPr>
        <w:t>Российский национальный стенд</w:t>
      </w:r>
    </w:p>
    <w:p w14:paraId="09180B6D" w14:textId="77777777" w:rsidR="0037706C" w:rsidRDefault="0037706C" w:rsidP="0037706C">
      <w:pPr>
        <w:tabs>
          <w:tab w:val="left" w:pos="1027"/>
        </w:tabs>
        <w:spacing w:after="0" w:line="240" w:lineRule="auto"/>
        <w:jc w:val="right"/>
        <w:rPr>
          <w:rFonts w:cs="Times New Roman"/>
          <w:bCs/>
          <w:i/>
          <w:iCs/>
          <w:szCs w:val="24"/>
        </w:rPr>
      </w:pPr>
    </w:p>
    <w:p w14:paraId="5FD17FD8" w14:textId="04712EE9" w:rsidR="0037706C" w:rsidRDefault="0037706C" w:rsidP="0037706C">
      <w:pPr>
        <w:tabs>
          <w:tab w:val="left" w:pos="1027"/>
        </w:tabs>
        <w:spacing w:after="0" w:line="240" w:lineRule="auto"/>
        <w:jc w:val="both"/>
        <w:rPr>
          <w:rFonts w:cs="Times New Roman"/>
          <w:bCs/>
          <w:i/>
          <w:szCs w:val="24"/>
        </w:rPr>
      </w:pPr>
      <w:r w:rsidRPr="00500437">
        <w:rPr>
          <w:rFonts w:cs="Times New Roman"/>
          <w:bCs/>
          <w:szCs w:val="24"/>
        </w:rPr>
        <w:t>16.30</w:t>
      </w:r>
    </w:p>
    <w:p w14:paraId="0521527A" w14:textId="2472C7FD" w:rsidR="0037706C" w:rsidRDefault="0037706C" w:rsidP="0037706C">
      <w:pPr>
        <w:tabs>
          <w:tab w:val="left" w:pos="1027"/>
        </w:tabs>
        <w:spacing w:after="0" w:line="240" w:lineRule="auto"/>
        <w:jc w:val="both"/>
        <w:rPr>
          <w:rFonts w:cs="Times New Roman"/>
          <w:bCs/>
          <w:iCs/>
          <w:szCs w:val="24"/>
        </w:rPr>
      </w:pPr>
      <w:r w:rsidRPr="00500437">
        <w:rPr>
          <w:rFonts w:cs="Times New Roman"/>
          <w:b/>
          <w:iCs/>
          <w:szCs w:val="24"/>
        </w:rPr>
        <w:t>Русские вечера.  Писатель Марина Москвина</w:t>
      </w:r>
      <w:r w:rsidRPr="007F3E35">
        <w:rPr>
          <w:rFonts w:cs="Times New Roman"/>
          <w:bCs/>
          <w:iCs/>
          <w:szCs w:val="24"/>
        </w:rPr>
        <w:t xml:space="preserve"> о жизни, творчестве, искусстве и путешествиях...</w:t>
      </w:r>
    </w:p>
    <w:p w14:paraId="626EE922" w14:textId="36793F90" w:rsidR="0037706C" w:rsidRDefault="0037706C" w:rsidP="0037706C">
      <w:pPr>
        <w:tabs>
          <w:tab w:val="left" w:pos="1027"/>
        </w:tabs>
        <w:spacing w:after="0" w:line="240" w:lineRule="auto"/>
        <w:jc w:val="right"/>
        <w:rPr>
          <w:rFonts w:cs="Times New Roman"/>
          <w:bCs/>
          <w:i/>
          <w:iCs/>
          <w:szCs w:val="24"/>
        </w:rPr>
      </w:pPr>
      <w:r>
        <w:rPr>
          <w:rFonts w:cs="Times New Roman"/>
          <w:bCs/>
          <w:i/>
          <w:iCs/>
          <w:szCs w:val="24"/>
        </w:rPr>
        <w:t>Атриум</w:t>
      </w:r>
    </w:p>
    <w:p w14:paraId="20173C83" w14:textId="77777777" w:rsidR="0037706C" w:rsidRDefault="0037706C" w:rsidP="0037706C">
      <w:pPr>
        <w:tabs>
          <w:tab w:val="left" w:pos="1027"/>
        </w:tabs>
        <w:spacing w:after="0" w:line="240" w:lineRule="auto"/>
        <w:jc w:val="right"/>
        <w:rPr>
          <w:rFonts w:cs="Times New Roman"/>
          <w:bCs/>
          <w:i/>
          <w:iCs/>
          <w:szCs w:val="24"/>
        </w:rPr>
      </w:pPr>
    </w:p>
    <w:p w14:paraId="64884636" w14:textId="66E0BDEA" w:rsidR="0037706C" w:rsidRDefault="0037706C" w:rsidP="0037706C">
      <w:pPr>
        <w:tabs>
          <w:tab w:val="left" w:pos="1027"/>
        </w:tabs>
        <w:spacing w:after="0" w:line="240" w:lineRule="auto"/>
        <w:jc w:val="right"/>
        <w:rPr>
          <w:rFonts w:cs="Times New Roman"/>
          <w:bCs/>
          <w:i/>
          <w:szCs w:val="24"/>
        </w:rPr>
      </w:pPr>
    </w:p>
    <w:p w14:paraId="35A65720" w14:textId="1CFD68E4" w:rsidR="00A962FA" w:rsidRDefault="00A962FA" w:rsidP="0037706C">
      <w:pPr>
        <w:tabs>
          <w:tab w:val="left" w:pos="1027"/>
        </w:tabs>
        <w:spacing w:after="0" w:line="240" w:lineRule="auto"/>
        <w:jc w:val="both"/>
        <w:rPr>
          <w:rFonts w:cs="Times New Roman"/>
          <w:b/>
          <w:i/>
          <w:color w:val="FF0000"/>
          <w:szCs w:val="24"/>
          <w:u w:val="single"/>
        </w:rPr>
      </w:pPr>
    </w:p>
    <w:p w14:paraId="5F07558C" w14:textId="77777777" w:rsidR="00A962FA" w:rsidRDefault="00A962FA" w:rsidP="0037706C">
      <w:pPr>
        <w:tabs>
          <w:tab w:val="left" w:pos="1027"/>
        </w:tabs>
        <w:spacing w:after="0" w:line="240" w:lineRule="auto"/>
        <w:jc w:val="both"/>
        <w:rPr>
          <w:rFonts w:cs="Times New Roman"/>
          <w:b/>
          <w:i/>
          <w:color w:val="FF0000"/>
          <w:szCs w:val="24"/>
          <w:u w:val="single"/>
        </w:rPr>
      </w:pPr>
    </w:p>
    <w:p w14:paraId="72B9D844" w14:textId="53EFCADE" w:rsidR="0037706C" w:rsidRPr="00E61610" w:rsidRDefault="0037706C" w:rsidP="0037706C">
      <w:pPr>
        <w:tabs>
          <w:tab w:val="left" w:pos="1027"/>
        </w:tabs>
        <w:spacing w:after="0" w:line="240" w:lineRule="auto"/>
        <w:jc w:val="both"/>
        <w:rPr>
          <w:rFonts w:cs="Times New Roman"/>
          <w:b/>
          <w:i/>
          <w:color w:val="FF0000"/>
          <w:szCs w:val="24"/>
          <w:u w:val="single"/>
        </w:rPr>
      </w:pPr>
      <w:r w:rsidRPr="00E61610">
        <w:rPr>
          <w:rFonts w:cs="Times New Roman"/>
          <w:b/>
          <w:i/>
          <w:color w:val="FF0000"/>
          <w:szCs w:val="24"/>
          <w:u w:val="single"/>
        </w:rPr>
        <w:t>03 ноября, четверг</w:t>
      </w:r>
    </w:p>
    <w:p w14:paraId="31468C8D" w14:textId="75C75004" w:rsidR="0037706C" w:rsidRDefault="007250A2" w:rsidP="007250A2">
      <w:pPr>
        <w:tabs>
          <w:tab w:val="left" w:pos="7060"/>
        </w:tabs>
        <w:spacing w:after="0" w:line="240" w:lineRule="auto"/>
        <w:jc w:val="both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ab/>
      </w:r>
    </w:p>
    <w:p w14:paraId="7A8AD842" w14:textId="4FE99257" w:rsidR="0037706C" w:rsidRDefault="00E61610" w:rsidP="0037706C">
      <w:pPr>
        <w:tabs>
          <w:tab w:val="left" w:pos="1027"/>
        </w:tabs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10.30</w:t>
      </w:r>
    </w:p>
    <w:p w14:paraId="26D6B044" w14:textId="77777777" w:rsidR="00E61610" w:rsidRPr="00500437" w:rsidRDefault="00E61610" w:rsidP="00E61610">
      <w:pPr>
        <w:tabs>
          <w:tab w:val="left" w:pos="427"/>
        </w:tabs>
        <w:spacing w:after="0"/>
        <w:rPr>
          <w:rFonts w:cs="Times New Roman"/>
          <w:b/>
          <w:szCs w:val="24"/>
        </w:rPr>
      </w:pPr>
      <w:r w:rsidRPr="00500437">
        <w:rPr>
          <w:rFonts w:cs="Times New Roman"/>
          <w:b/>
          <w:szCs w:val="24"/>
        </w:rPr>
        <w:t>Центр Златоуст представляет:</w:t>
      </w:r>
    </w:p>
    <w:p w14:paraId="4E9FEC65" w14:textId="538026E6" w:rsidR="00E61610" w:rsidRDefault="00E61610" w:rsidP="00E61610">
      <w:pPr>
        <w:tabs>
          <w:tab w:val="left" w:pos="1027"/>
        </w:tabs>
        <w:spacing w:after="0" w:line="240" w:lineRule="auto"/>
        <w:jc w:val="both"/>
        <w:rPr>
          <w:rFonts w:cs="Times New Roman"/>
          <w:bCs/>
          <w:szCs w:val="24"/>
        </w:rPr>
      </w:pPr>
      <w:r w:rsidRPr="00952B4B">
        <w:rPr>
          <w:rFonts w:cs="Times New Roman"/>
          <w:bCs/>
          <w:szCs w:val="24"/>
        </w:rPr>
        <w:t xml:space="preserve">Русский язык для всех: </w:t>
      </w:r>
      <w:r>
        <w:rPr>
          <w:rFonts w:cs="Times New Roman"/>
          <w:bCs/>
          <w:szCs w:val="24"/>
        </w:rPr>
        <w:t>в</w:t>
      </w:r>
      <w:r w:rsidRPr="00952B4B">
        <w:rPr>
          <w:rFonts w:cs="Times New Roman"/>
          <w:bCs/>
          <w:szCs w:val="24"/>
        </w:rPr>
        <w:t>икторина о России, языковые игры, пробное тестирование</w:t>
      </w:r>
      <w:r w:rsidR="00F11B9E">
        <w:rPr>
          <w:rFonts w:cs="Times New Roman"/>
          <w:bCs/>
          <w:szCs w:val="24"/>
        </w:rPr>
        <w:t>.</w:t>
      </w:r>
    </w:p>
    <w:p w14:paraId="2A09D45D" w14:textId="3B4B60BD" w:rsidR="00E61610" w:rsidRDefault="00E61610" w:rsidP="00E61610">
      <w:pPr>
        <w:tabs>
          <w:tab w:val="left" w:pos="1027"/>
        </w:tabs>
        <w:spacing w:after="0" w:line="240" w:lineRule="auto"/>
        <w:jc w:val="right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Российский национальный стенд</w:t>
      </w:r>
    </w:p>
    <w:p w14:paraId="59876C1C" w14:textId="77777777" w:rsidR="00E61610" w:rsidRDefault="00E61610" w:rsidP="00E61610">
      <w:pPr>
        <w:tabs>
          <w:tab w:val="left" w:pos="1027"/>
        </w:tabs>
        <w:spacing w:after="0" w:line="240" w:lineRule="auto"/>
        <w:jc w:val="right"/>
        <w:rPr>
          <w:rFonts w:cs="Times New Roman"/>
          <w:bCs/>
          <w:i/>
          <w:szCs w:val="24"/>
        </w:rPr>
      </w:pPr>
    </w:p>
    <w:p w14:paraId="55CB0215" w14:textId="366C27E4" w:rsidR="00E61610" w:rsidRDefault="00E61610" w:rsidP="00E61610">
      <w:pPr>
        <w:tabs>
          <w:tab w:val="left" w:pos="1027"/>
        </w:tabs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12.00</w:t>
      </w:r>
    </w:p>
    <w:p w14:paraId="6E431F55" w14:textId="7661398A" w:rsidR="00E61610" w:rsidRDefault="00E61610" w:rsidP="00E61610">
      <w:pPr>
        <w:tabs>
          <w:tab w:val="left" w:pos="1027"/>
        </w:tabs>
        <w:spacing w:after="0" w:line="240" w:lineRule="auto"/>
        <w:jc w:val="both"/>
        <w:rPr>
          <w:rFonts w:cs="Times New Roman"/>
          <w:iCs/>
          <w:szCs w:val="24"/>
        </w:rPr>
      </w:pPr>
      <w:r w:rsidRPr="00500437">
        <w:rPr>
          <w:rFonts w:cs="Times New Roman"/>
          <w:b/>
          <w:bCs/>
          <w:iCs/>
          <w:szCs w:val="24"/>
        </w:rPr>
        <w:t>Экскурс в науку:</w:t>
      </w:r>
      <w:r w:rsidRPr="007F3E35">
        <w:rPr>
          <w:rFonts w:cs="Times New Roman"/>
          <w:iCs/>
          <w:szCs w:val="24"/>
        </w:rPr>
        <w:t xml:space="preserve"> </w:t>
      </w:r>
      <w:r w:rsidRPr="001811E3">
        <w:rPr>
          <w:rFonts w:cs="Times New Roman"/>
          <w:iCs/>
          <w:szCs w:val="24"/>
        </w:rPr>
        <w:t>Российские исследования тюрков-кочевников и кочевых империй</w:t>
      </w:r>
      <w:r w:rsidRPr="007F3E35">
        <w:rPr>
          <w:rFonts w:cs="Times New Roman"/>
          <w:iCs/>
          <w:szCs w:val="24"/>
        </w:rPr>
        <w:t xml:space="preserve"> представляет </w:t>
      </w:r>
      <w:r w:rsidRPr="00500437">
        <w:rPr>
          <w:rFonts w:cs="Times New Roman"/>
          <w:b/>
          <w:bCs/>
          <w:iCs/>
          <w:szCs w:val="24"/>
        </w:rPr>
        <w:t>Татьяна Аникеева,</w:t>
      </w:r>
      <w:r w:rsidRPr="007F3E35">
        <w:rPr>
          <w:rFonts w:cs="Times New Roman"/>
          <w:iCs/>
          <w:szCs w:val="24"/>
        </w:rPr>
        <w:t xml:space="preserve"> кандидат филологических наук, руководитель Центра исламских рукописей Института востоковедения Российской академии наук</w:t>
      </w:r>
      <w:r w:rsidR="00F11B9E">
        <w:rPr>
          <w:rFonts w:cs="Times New Roman"/>
          <w:iCs/>
          <w:szCs w:val="24"/>
        </w:rPr>
        <w:t>.</w:t>
      </w:r>
    </w:p>
    <w:p w14:paraId="77DB5005" w14:textId="77777777" w:rsidR="00E61610" w:rsidRDefault="00E61610" w:rsidP="00E61610">
      <w:pPr>
        <w:tabs>
          <w:tab w:val="left" w:pos="1027"/>
        </w:tabs>
        <w:spacing w:after="0" w:line="240" w:lineRule="auto"/>
        <w:jc w:val="right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Российский национальный стенд</w:t>
      </w:r>
    </w:p>
    <w:p w14:paraId="3399C3BB" w14:textId="77777777" w:rsidR="00E61610" w:rsidRDefault="00E61610" w:rsidP="00E61610">
      <w:pPr>
        <w:tabs>
          <w:tab w:val="left" w:pos="1027"/>
        </w:tabs>
        <w:spacing w:after="0" w:line="240" w:lineRule="auto"/>
        <w:jc w:val="right"/>
        <w:rPr>
          <w:rFonts w:cs="Times New Roman"/>
          <w:bCs/>
          <w:i/>
          <w:szCs w:val="24"/>
        </w:rPr>
      </w:pPr>
    </w:p>
    <w:p w14:paraId="2CF6B6C6" w14:textId="06E6EE3F" w:rsidR="00E61610" w:rsidRDefault="00E61610" w:rsidP="00E61610">
      <w:pPr>
        <w:tabs>
          <w:tab w:val="left" w:pos="1027"/>
        </w:tabs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14.00</w:t>
      </w:r>
    </w:p>
    <w:p w14:paraId="0A7D7C90" w14:textId="77777777" w:rsidR="00E61610" w:rsidRPr="00500437" w:rsidRDefault="00E61610" w:rsidP="00E61610">
      <w:pPr>
        <w:spacing w:after="0"/>
        <w:rPr>
          <w:rFonts w:cs="Times New Roman"/>
          <w:b/>
          <w:bCs/>
          <w:iCs/>
          <w:szCs w:val="24"/>
        </w:rPr>
      </w:pPr>
      <w:r w:rsidRPr="00500437">
        <w:rPr>
          <w:rFonts w:cs="Times New Roman"/>
          <w:b/>
          <w:bCs/>
          <w:iCs/>
          <w:szCs w:val="24"/>
        </w:rPr>
        <w:t>Центр Златоуст представляет:</w:t>
      </w:r>
    </w:p>
    <w:p w14:paraId="4CC51219" w14:textId="6357E76B" w:rsidR="00E61610" w:rsidRDefault="00E61610" w:rsidP="00E61610">
      <w:pPr>
        <w:tabs>
          <w:tab w:val="left" w:pos="1027"/>
        </w:tabs>
        <w:spacing w:after="0" w:line="240" w:lineRule="auto"/>
        <w:jc w:val="both"/>
      </w:pPr>
      <w:r>
        <w:t xml:space="preserve">Встреча </w:t>
      </w:r>
      <w:r w:rsidRPr="00FB249D">
        <w:t xml:space="preserve">в филиале ВГИК им. </w:t>
      </w:r>
      <w:r>
        <w:t xml:space="preserve">С.А. </w:t>
      </w:r>
      <w:r w:rsidRPr="00FB249D">
        <w:t>Герасимова в Ташкенте   с профессорско-преподавательским составом и представителями студенчества</w:t>
      </w:r>
      <w:r>
        <w:t xml:space="preserve"> с</w:t>
      </w:r>
      <w:r w:rsidRPr="00FB249D">
        <w:t xml:space="preserve"> приглашением известных деятелей культуры и искусства</w:t>
      </w:r>
      <w:r w:rsidR="00A962FA">
        <w:t>.</w:t>
      </w:r>
    </w:p>
    <w:p w14:paraId="53A1DA21" w14:textId="77777777" w:rsidR="00E61610" w:rsidRDefault="00E61610" w:rsidP="00E61610">
      <w:pPr>
        <w:spacing w:after="0" w:line="240" w:lineRule="auto"/>
        <w:jc w:val="right"/>
        <w:rPr>
          <w:rFonts w:cs="Times New Roman"/>
          <w:i/>
          <w:szCs w:val="24"/>
        </w:rPr>
      </w:pPr>
      <w:r w:rsidRPr="00E61610">
        <w:rPr>
          <w:i/>
        </w:rPr>
        <w:t xml:space="preserve">Филиал ВГИК им. С.А. Герасимова в </w:t>
      </w:r>
      <w:r w:rsidRPr="00E61610">
        <w:rPr>
          <w:rFonts w:cs="Times New Roman"/>
          <w:i/>
          <w:szCs w:val="24"/>
        </w:rPr>
        <w:t>Ташкенте,</w:t>
      </w:r>
    </w:p>
    <w:p w14:paraId="0CC3A263" w14:textId="033A01F4" w:rsidR="00E61610" w:rsidRDefault="00E61610" w:rsidP="00F11B9E">
      <w:pPr>
        <w:spacing w:after="0" w:line="240" w:lineRule="auto"/>
        <w:jc w:val="right"/>
        <w:rPr>
          <w:rFonts w:cs="Times New Roman"/>
          <w:i/>
          <w:color w:val="333333"/>
          <w:szCs w:val="24"/>
          <w:shd w:val="clear" w:color="auto" w:fill="FFFFFF"/>
        </w:rPr>
      </w:pPr>
      <w:r w:rsidRPr="00E61610">
        <w:rPr>
          <w:rFonts w:cs="Times New Roman"/>
          <w:i/>
          <w:szCs w:val="24"/>
        </w:rPr>
        <w:t xml:space="preserve"> </w:t>
      </w:r>
      <w:proofErr w:type="spellStart"/>
      <w:r w:rsidRPr="00E61610">
        <w:rPr>
          <w:rFonts w:cs="Times New Roman"/>
          <w:i/>
          <w:color w:val="333333"/>
          <w:szCs w:val="24"/>
          <w:shd w:val="clear" w:color="auto" w:fill="FFFFFF"/>
        </w:rPr>
        <w:t>Чиланзарский</w:t>
      </w:r>
      <w:proofErr w:type="spellEnd"/>
      <w:r w:rsidRPr="00E61610">
        <w:rPr>
          <w:rFonts w:cs="Times New Roman"/>
          <w:i/>
          <w:color w:val="333333"/>
          <w:szCs w:val="24"/>
          <w:shd w:val="clear" w:color="auto" w:fill="FFFFFF"/>
        </w:rPr>
        <w:t xml:space="preserve"> район, улица </w:t>
      </w:r>
      <w:proofErr w:type="spellStart"/>
      <w:r w:rsidRPr="00E61610">
        <w:rPr>
          <w:rFonts w:cs="Times New Roman"/>
          <w:i/>
          <w:color w:val="333333"/>
          <w:szCs w:val="24"/>
          <w:shd w:val="clear" w:color="auto" w:fill="FFFFFF"/>
        </w:rPr>
        <w:t>Чиланзар</w:t>
      </w:r>
      <w:proofErr w:type="spellEnd"/>
      <w:r w:rsidRPr="00E61610">
        <w:rPr>
          <w:rFonts w:cs="Times New Roman"/>
          <w:i/>
          <w:color w:val="333333"/>
          <w:szCs w:val="24"/>
          <w:shd w:val="clear" w:color="auto" w:fill="FFFFFF"/>
        </w:rPr>
        <w:t>, 1</w:t>
      </w:r>
    </w:p>
    <w:p w14:paraId="795C82D4" w14:textId="77777777" w:rsidR="00E61610" w:rsidRDefault="00E61610" w:rsidP="00E61610">
      <w:pPr>
        <w:spacing w:after="0" w:line="240" w:lineRule="auto"/>
        <w:jc w:val="right"/>
        <w:rPr>
          <w:rFonts w:cs="Times New Roman"/>
          <w:i/>
          <w:color w:val="333333"/>
          <w:szCs w:val="24"/>
          <w:shd w:val="clear" w:color="auto" w:fill="FFFFFF"/>
        </w:rPr>
      </w:pPr>
    </w:p>
    <w:p w14:paraId="6D140163" w14:textId="4D3D56EB" w:rsidR="00E61610" w:rsidRDefault="00F11B9E" w:rsidP="00F11B9E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15.00</w:t>
      </w:r>
    </w:p>
    <w:p w14:paraId="453C4146" w14:textId="3E55D2BB" w:rsidR="00F11B9E" w:rsidRDefault="00F11B9E" w:rsidP="00F11B9E">
      <w:pPr>
        <w:spacing w:after="0" w:line="240" w:lineRule="auto"/>
        <w:jc w:val="both"/>
        <w:rPr>
          <w:rFonts w:cs="Times New Roman"/>
          <w:iCs/>
          <w:szCs w:val="24"/>
        </w:rPr>
      </w:pPr>
      <w:r w:rsidRPr="00500437">
        <w:rPr>
          <w:rFonts w:cs="Times New Roman"/>
          <w:b/>
          <w:bCs/>
          <w:iCs/>
          <w:szCs w:val="24"/>
        </w:rPr>
        <w:t>Писатель Марина Москвина:</w:t>
      </w:r>
      <w:r>
        <w:rPr>
          <w:rFonts w:cs="Times New Roman"/>
          <w:iCs/>
          <w:szCs w:val="24"/>
        </w:rPr>
        <w:t xml:space="preserve"> Презентация новых книг и романа «Три стороны камня»</w:t>
      </w:r>
      <w:r w:rsidR="00A962FA">
        <w:rPr>
          <w:rFonts w:cs="Times New Roman"/>
          <w:iCs/>
          <w:szCs w:val="24"/>
        </w:rPr>
        <w:t>.</w:t>
      </w:r>
    </w:p>
    <w:p w14:paraId="4AFF1CEE" w14:textId="4F125715" w:rsidR="00F11B9E" w:rsidRDefault="00F11B9E" w:rsidP="00F11B9E">
      <w:pPr>
        <w:spacing w:after="0" w:line="240" w:lineRule="auto"/>
        <w:jc w:val="right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Российский национальный стенд</w:t>
      </w:r>
    </w:p>
    <w:p w14:paraId="0DA396F3" w14:textId="77777777" w:rsidR="00F11B9E" w:rsidRDefault="00F11B9E" w:rsidP="00F11B9E">
      <w:pPr>
        <w:spacing w:after="0" w:line="240" w:lineRule="auto"/>
        <w:jc w:val="right"/>
        <w:rPr>
          <w:rFonts w:cs="Times New Roman"/>
          <w:i/>
          <w:iCs/>
          <w:szCs w:val="24"/>
        </w:rPr>
      </w:pPr>
    </w:p>
    <w:p w14:paraId="57E2A558" w14:textId="77777777" w:rsidR="00F11B9E" w:rsidRPr="00F11B9E" w:rsidRDefault="00F11B9E" w:rsidP="00F11B9E">
      <w:pPr>
        <w:spacing w:after="0" w:line="240" w:lineRule="auto"/>
        <w:jc w:val="right"/>
        <w:rPr>
          <w:rFonts w:cs="Times New Roman"/>
          <w:i/>
          <w:iCs/>
          <w:szCs w:val="24"/>
        </w:rPr>
      </w:pPr>
    </w:p>
    <w:p w14:paraId="42E44A31" w14:textId="0A30494D" w:rsidR="00F11B9E" w:rsidRDefault="00F11B9E" w:rsidP="00F11B9E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15.30</w:t>
      </w:r>
    </w:p>
    <w:p w14:paraId="7978C13F" w14:textId="054A2573" w:rsidR="00F11B9E" w:rsidRDefault="00F11B9E" w:rsidP="00F11B9E">
      <w:pPr>
        <w:spacing w:after="0" w:line="240" w:lineRule="auto"/>
        <w:jc w:val="both"/>
        <w:rPr>
          <w:rFonts w:cs="Times New Roman"/>
          <w:bCs/>
          <w:iCs/>
          <w:szCs w:val="24"/>
        </w:rPr>
      </w:pPr>
      <w:r w:rsidRPr="00500437">
        <w:rPr>
          <w:rFonts w:cs="Times New Roman"/>
          <w:b/>
          <w:iCs/>
          <w:szCs w:val="24"/>
        </w:rPr>
        <w:t>Русские вечера.</w:t>
      </w:r>
      <w:r w:rsidRPr="00FF1AEE">
        <w:rPr>
          <w:rFonts w:cs="Times New Roman"/>
          <w:bCs/>
          <w:iCs/>
          <w:szCs w:val="24"/>
        </w:rPr>
        <w:t xml:space="preserve"> «Читать или не читать? И что читать?». </w:t>
      </w:r>
      <w:r w:rsidRPr="00500437">
        <w:rPr>
          <w:rFonts w:cs="Times New Roman"/>
          <w:b/>
          <w:iCs/>
          <w:szCs w:val="24"/>
        </w:rPr>
        <w:t xml:space="preserve">Шамиль </w:t>
      </w:r>
      <w:proofErr w:type="spellStart"/>
      <w:r w:rsidRPr="00500437">
        <w:rPr>
          <w:rFonts w:cs="Times New Roman"/>
          <w:b/>
          <w:iCs/>
          <w:szCs w:val="24"/>
        </w:rPr>
        <w:t>Идиатуллин</w:t>
      </w:r>
      <w:proofErr w:type="spellEnd"/>
      <w:r w:rsidRPr="00FF1AEE">
        <w:rPr>
          <w:rFonts w:cs="Times New Roman"/>
          <w:bCs/>
          <w:iCs/>
          <w:szCs w:val="24"/>
        </w:rPr>
        <w:t xml:space="preserve"> </w:t>
      </w:r>
      <w:r w:rsidR="00A962FA">
        <w:rPr>
          <w:rFonts w:cs="Times New Roman"/>
          <w:bCs/>
          <w:iCs/>
          <w:szCs w:val="24"/>
        </w:rPr>
        <w:t>про современные форматы чтения.</w:t>
      </w:r>
    </w:p>
    <w:p w14:paraId="21A6FEB1" w14:textId="07E1C927" w:rsidR="00F11B9E" w:rsidRDefault="00F11B9E" w:rsidP="00F11B9E">
      <w:pPr>
        <w:spacing w:after="0" w:line="240" w:lineRule="auto"/>
        <w:jc w:val="right"/>
        <w:rPr>
          <w:rFonts w:cs="Times New Roman"/>
          <w:bCs/>
          <w:i/>
          <w:iCs/>
          <w:szCs w:val="24"/>
        </w:rPr>
      </w:pPr>
      <w:r w:rsidRPr="00F11B9E">
        <w:rPr>
          <w:rFonts w:cs="Times New Roman"/>
          <w:bCs/>
          <w:i/>
          <w:iCs/>
          <w:szCs w:val="24"/>
        </w:rPr>
        <w:t>Атриум</w:t>
      </w:r>
    </w:p>
    <w:p w14:paraId="0835C435" w14:textId="77777777" w:rsidR="00F11B9E" w:rsidRDefault="00F11B9E" w:rsidP="00F11B9E">
      <w:pPr>
        <w:spacing w:after="0" w:line="240" w:lineRule="auto"/>
        <w:jc w:val="both"/>
        <w:rPr>
          <w:rFonts w:cs="Times New Roman"/>
          <w:bCs/>
          <w:szCs w:val="24"/>
        </w:rPr>
      </w:pPr>
    </w:p>
    <w:p w14:paraId="7BEE82DB" w14:textId="522FA0B9" w:rsidR="00F11B9E" w:rsidRDefault="00F11B9E" w:rsidP="00F11B9E">
      <w:pPr>
        <w:spacing w:after="0" w:line="240" w:lineRule="auto"/>
        <w:jc w:val="both"/>
        <w:rPr>
          <w:rFonts w:cs="Times New Roman"/>
          <w:bCs/>
          <w:i/>
          <w:iCs/>
          <w:szCs w:val="24"/>
        </w:rPr>
      </w:pPr>
      <w:r>
        <w:rPr>
          <w:rFonts w:cs="Times New Roman"/>
          <w:bCs/>
          <w:szCs w:val="24"/>
        </w:rPr>
        <w:t>16.30</w:t>
      </w:r>
    </w:p>
    <w:p w14:paraId="081EF36A" w14:textId="1054913B" w:rsidR="00F11B9E" w:rsidRDefault="00F11B9E" w:rsidP="00F11B9E">
      <w:pPr>
        <w:spacing w:after="0" w:line="240" w:lineRule="auto"/>
        <w:jc w:val="both"/>
        <w:rPr>
          <w:rFonts w:cs="Times New Roman"/>
          <w:bCs/>
          <w:iCs/>
          <w:szCs w:val="24"/>
        </w:rPr>
      </w:pPr>
      <w:r w:rsidRPr="00500437">
        <w:rPr>
          <w:rFonts w:cs="Times New Roman"/>
          <w:b/>
          <w:iCs/>
          <w:szCs w:val="24"/>
        </w:rPr>
        <w:t xml:space="preserve">Русские вечера. Александр </w:t>
      </w:r>
      <w:r w:rsidR="00A962FA">
        <w:rPr>
          <w:rFonts w:cs="Times New Roman"/>
          <w:b/>
          <w:iCs/>
          <w:szCs w:val="24"/>
        </w:rPr>
        <w:t>Снегирев</w:t>
      </w:r>
      <w:r>
        <w:rPr>
          <w:rFonts w:cs="Times New Roman"/>
          <w:bCs/>
          <w:iCs/>
          <w:szCs w:val="24"/>
        </w:rPr>
        <w:t xml:space="preserve"> </w:t>
      </w:r>
      <w:r w:rsidRPr="00724648">
        <w:rPr>
          <w:rFonts w:cs="Times New Roman"/>
          <w:bCs/>
          <w:iCs/>
          <w:szCs w:val="24"/>
        </w:rPr>
        <w:t>«Что не убивает, делает сильнее. Литературные практики как способ осмысления катастрофы»</w:t>
      </w:r>
      <w:r w:rsidR="00A962FA">
        <w:rPr>
          <w:rFonts w:cs="Times New Roman"/>
          <w:bCs/>
          <w:iCs/>
          <w:szCs w:val="24"/>
        </w:rPr>
        <w:t>.</w:t>
      </w:r>
    </w:p>
    <w:p w14:paraId="55FD0459" w14:textId="26524F9E" w:rsidR="00F11B9E" w:rsidRDefault="00F11B9E" w:rsidP="00F11B9E">
      <w:pPr>
        <w:spacing w:after="0" w:line="240" w:lineRule="auto"/>
        <w:jc w:val="right"/>
        <w:rPr>
          <w:rFonts w:cs="Times New Roman"/>
          <w:bCs/>
          <w:i/>
          <w:szCs w:val="24"/>
        </w:rPr>
      </w:pPr>
      <w:r w:rsidRPr="00F11B9E">
        <w:rPr>
          <w:rFonts w:cs="Times New Roman"/>
          <w:bCs/>
          <w:i/>
          <w:iCs/>
          <w:szCs w:val="24"/>
        </w:rPr>
        <w:t>Атриум</w:t>
      </w:r>
    </w:p>
    <w:p w14:paraId="3EC5307F" w14:textId="77777777" w:rsidR="00F11B9E" w:rsidRDefault="00F11B9E" w:rsidP="00F11B9E">
      <w:pPr>
        <w:spacing w:after="0" w:line="240" w:lineRule="auto"/>
        <w:jc w:val="right"/>
        <w:rPr>
          <w:rFonts w:cs="Times New Roman"/>
          <w:bCs/>
          <w:i/>
          <w:szCs w:val="24"/>
        </w:rPr>
      </w:pPr>
    </w:p>
    <w:p w14:paraId="035D843A" w14:textId="3D75067E" w:rsidR="00A962FA" w:rsidRDefault="007250A2">
      <w:pPr>
        <w:rPr>
          <w:rFonts w:cs="Times New Roman"/>
          <w:b/>
          <w:i/>
          <w:color w:val="FF0000"/>
          <w:szCs w:val="24"/>
          <w:u w:val="single"/>
        </w:rPr>
      </w:pPr>
      <w:r>
        <w:rPr>
          <w:rFonts w:ascii="Arial" w:eastAsia="Times New Roman" w:hAnsi="Arial" w:cs="Arial"/>
          <w:b/>
          <w:bCs/>
          <w:noProof/>
          <w:color w:val="0D70C7"/>
          <w:sz w:val="14"/>
          <w:szCs w:val="14"/>
          <w:lang w:eastAsia="ru-RU"/>
        </w:rPr>
        <w:drawing>
          <wp:anchor distT="0" distB="0" distL="114300" distR="114300" simplePos="0" relativeHeight="251671552" behindDoc="1" locked="0" layoutInCell="1" allowOverlap="1" wp14:anchorId="78988E03" wp14:editId="7078983D">
            <wp:simplePos x="0" y="0"/>
            <wp:positionH relativeFrom="column">
              <wp:posOffset>3201670</wp:posOffset>
            </wp:positionH>
            <wp:positionV relativeFrom="paragraph">
              <wp:posOffset>1303020</wp:posOffset>
            </wp:positionV>
            <wp:extent cx="2084705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317" y="21371"/>
                <wp:lineTo x="2131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0" t="18384" r="15485" b="1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2A91166D" wp14:editId="4D86E903">
            <wp:simplePos x="0" y="0"/>
            <wp:positionH relativeFrom="column">
              <wp:posOffset>400050</wp:posOffset>
            </wp:positionH>
            <wp:positionV relativeFrom="paragraph">
              <wp:posOffset>1449070</wp:posOffset>
            </wp:positionV>
            <wp:extent cx="2242185" cy="825500"/>
            <wp:effectExtent l="0" t="0" r="5715" b="0"/>
            <wp:wrapTight wrapText="bothSides">
              <wp:wrapPolygon edited="0">
                <wp:start x="0" y="0"/>
                <wp:lineTo x="0" y="20935"/>
                <wp:lineTo x="21472" y="20935"/>
                <wp:lineTo x="2147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2FA">
        <w:rPr>
          <w:rFonts w:cs="Times New Roman"/>
          <w:b/>
          <w:i/>
          <w:color w:val="FF0000"/>
          <w:szCs w:val="24"/>
          <w:u w:val="single"/>
        </w:rPr>
        <w:br w:type="page"/>
      </w:r>
    </w:p>
    <w:p w14:paraId="5452F0FC" w14:textId="77777777" w:rsidR="00A962FA" w:rsidRDefault="00A962FA" w:rsidP="00F11B9E">
      <w:pPr>
        <w:spacing w:after="0" w:line="240" w:lineRule="auto"/>
        <w:jc w:val="both"/>
        <w:rPr>
          <w:rFonts w:cs="Times New Roman"/>
          <w:b/>
          <w:i/>
          <w:color w:val="FF0000"/>
          <w:szCs w:val="24"/>
          <w:u w:val="single"/>
        </w:rPr>
      </w:pPr>
    </w:p>
    <w:p w14:paraId="0CF3C765" w14:textId="7A5D06D3" w:rsidR="00A962FA" w:rsidRDefault="007250A2" w:rsidP="00F11B9E">
      <w:pPr>
        <w:spacing w:after="0" w:line="240" w:lineRule="auto"/>
        <w:jc w:val="both"/>
        <w:rPr>
          <w:rFonts w:cs="Times New Roman"/>
          <w:b/>
          <w:i/>
          <w:color w:val="FF0000"/>
          <w:szCs w:val="24"/>
          <w:u w:val="single"/>
        </w:rPr>
      </w:pPr>
      <w:r>
        <w:rPr>
          <w:rFonts w:ascii="Arial" w:eastAsia="Times New Roman" w:hAnsi="Arial" w:cs="Arial"/>
          <w:b/>
          <w:bCs/>
          <w:noProof/>
          <w:color w:val="0D70C7"/>
          <w:sz w:val="14"/>
          <w:szCs w:val="14"/>
          <w:lang w:eastAsia="ru-RU"/>
        </w:rPr>
        <w:drawing>
          <wp:anchor distT="0" distB="0" distL="114300" distR="114300" simplePos="0" relativeHeight="251667456" behindDoc="1" locked="0" layoutInCell="1" allowOverlap="1" wp14:anchorId="207E3442" wp14:editId="49EBBDBD">
            <wp:simplePos x="0" y="0"/>
            <wp:positionH relativeFrom="column">
              <wp:posOffset>3103880</wp:posOffset>
            </wp:positionH>
            <wp:positionV relativeFrom="paragraph">
              <wp:posOffset>100965</wp:posOffset>
            </wp:positionV>
            <wp:extent cx="2084705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317" y="21371"/>
                <wp:lineTo x="2131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0" t="18384" r="15485" b="1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52AFB" w14:textId="5DDBCDC1" w:rsidR="00A962FA" w:rsidRDefault="007250A2" w:rsidP="00F11B9E">
      <w:pPr>
        <w:spacing w:after="0" w:line="240" w:lineRule="auto"/>
        <w:jc w:val="both"/>
        <w:rPr>
          <w:rFonts w:cs="Times New Roman"/>
          <w:b/>
          <w:i/>
          <w:color w:val="FF0000"/>
          <w:szCs w:val="24"/>
          <w:u w:val="single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479DEF9" wp14:editId="6BE23E64">
            <wp:simplePos x="0" y="0"/>
            <wp:positionH relativeFrom="column">
              <wp:posOffset>326219</wp:posOffset>
            </wp:positionH>
            <wp:positionV relativeFrom="paragraph">
              <wp:posOffset>53375</wp:posOffset>
            </wp:positionV>
            <wp:extent cx="2242185" cy="825500"/>
            <wp:effectExtent l="0" t="0" r="5715" b="0"/>
            <wp:wrapTight wrapText="bothSides">
              <wp:wrapPolygon edited="0">
                <wp:start x="0" y="0"/>
                <wp:lineTo x="0" y="20935"/>
                <wp:lineTo x="21472" y="20935"/>
                <wp:lineTo x="214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4F903" w14:textId="169CA183" w:rsidR="00A962FA" w:rsidRDefault="00A962FA" w:rsidP="00F11B9E">
      <w:pPr>
        <w:spacing w:after="0" w:line="240" w:lineRule="auto"/>
        <w:jc w:val="both"/>
        <w:rPr>
          <w:rFonts w:cs="Times New Roman"/>
          <w:b/>
          <w:i/>
          <w:color w:val="FF0000"/>
          <w:szCs w:val="24"/>
          <w:u w:val="single"/>
        </w:rPr>
      </w:pPr>
    </w:p>
    <w:p w14:paraId="5BF1C06E" w14:textId="10DD5554" w:rsidR="00A962FA" w:rsidRDefault="00A962FA" w:rsidP="00F11B9E">
      <w:pPr>
        <w:spacing w:after="0" w:line="240" w:lineRule="auto"/>
        <w:jc w:val="both"/>
        <w:rPr>
          <w:rFonts w:cs="Times New Roman"/>
          <w:b/>
          <w:i/>
          <w:color w:val="FF0000"/>
          <w:szCs w:val="24"/>
          <w:u w:val="single"/>
        </w:rPr>
      </w:pPr>
    </w:p>
    <w:p w14:paraId="64701BB8" w14:textId="283354B2" w:rsidR="00A962FA" w:rsidRDefault="00A962FA" w:rsidP="00F11B9E">
      <w:pPr>
        <w:spacing w:after="0" w:line="240" w:lineRule="auto"/>
        <w:jc w:val="both"/>
        <w:rPr>
          <w:rFonts w:cs="Times New Roman"/>
          <w:b/>
          <w:i/>
          <w:color w:val="FF0000"/>
          <w:szCs w:val="24"/>
          <w:u w:val="single"/>
        </w:rPr>
      </w:pPr>
    </w:p>
    <w:p w14:paraId="3BE440EE" w14:textId="77777777" w:rsidR="00A962FA" w:rsidRDefault="00A962FA" w:rsidP="00F11B9E">
      <w:pPr>
        <w:spacing w:after="0" w:line="240" w:lineRule="auto"/>
        <w:jc w:val="both"/>
        <w:rPr>
          <w:rFonts w:cs="Times New Roman"/>
          <w:b/>
          <w:i/>
          <w:color w:val="FF0000"/>
          <w:szCs w:val="24"/>
          <w:u w:val="single"/>
        </w:rPr>
      </w:pPr>
    </w:p>
    <w:p w14:paraId="3E9BB132" w14:textId="77777777" w:rsidR="00A962FA" w:rsidRDefault="00A962FA" w:rsidP="00F11B9E">
      <w:pPr>
        <w:spacing w:after="0" w:line="240" w:lineRule="auto"/>
        <w:jc w:val="both"/>
        <w:rPr>
          <w:rFonts w:cs="Times New Roman"/>
          <w:b/>
          <w:i/>
          <w:color w:val="FF0000"/>
          <w:szCs w:val="24"/>
          <w:u w:val="single"/>
        </w:rPr>
      </w:pPr>
    </w:p>
    <w:p w14:paraId="5F6F89FB" w14:textId="5B2A5DCE" w:rsidR="00F11B9E" w:rsidRDefault="00F11B9E" w:rsidP="00F11B9E">
      <w:pPr>
        <w:spacing w:after="0" w:line="240" w:lineRule="auto"/>
        <w:jc w:val="both"/>
        <w:rPr>
          <w:rFonts w:cs="Times New Roman"/>
          <w:bCs/>
          <w:i/>
          <w:szCs w:val="24"/>
          <w:u w:val="single"/>
        </w:rPr>
      </w:pPr>
      <w:r w:rsidRPr="00F11B9E">
        <w:rPr>
          <w:rFonts w:cs="Times New Roman"/>
          <w:b/>
          <w:i/>
          <w:color w:val="FF0000"/>
          <w:szCs w:val="24"/>
          <w:u w:val="single"/>
        </w:rPr>
        <w:t>04 ноября, пятница</w:t>
      </w:r>
    </w:p>
    <w:p w14:paraId="5FD9A25B" w14:textId="77777777" w:rsidR="00F11B9E" w:rsidRDefault="00F11B9E" w:rsidP="00F11B9E">
      <w:pPr>
        <w:spacing w:after="0" w:line="240" w:lineRule="auto"/>
        <w:jc w:val="both"/>
        <w:rPr>
          <w:rFonts w:cs="Times New Roman"/>
          <w:bCs/>
          <w:i/>
          <w:szCs w:val="24"/>
          <w:u w:val="single"/>
        </w:rPr>
      </w:pPr>
    </w:p>
    <w:p w14:paraId="3B36601D" w14:textId="364D6C03" w:rsidR="00F11B9E" w:rsidRDefault="00F11B9E" w:rsidP="00F11B9E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10.30</w:t>
      </w:r>
    </w:p>
    <w:p w14:paraId="0034E9B1" w14:textId="77777777" w:rsidR="00F11B9E" w:rsidRPr="00500437" w:rsidRDefault="00F11B9E" w:rsidP="00F11B9E">
      <w:pPr>
        <w:tabs>
          <w:tab w:val="left" w:pos="427"/>
        </w:tabs>
        <w:spacing w:after="0"/>
        <w:rPr>
          <w:rFonts w:cs="Times New Roman"/>
          <w:b/>
          <w:szCs w:val="24"/>
        </w:rPr>
      </w:pPr>
      <w:r w:rsidRPr="00500437">
        <w:rPr>
          <w:rFonts w:cs="Times New Roman"/>
          <w:b/>
          <w:szCs w:val="24"/>
        </w:rPr>
        <w:t>Центр Златоуст представляет:</w:t>
      </w:r>
    </w:p>
    <w:p w14:paraId="533587BB" w14:textId="1754495F" w:rsidR="00F11B9E" w:rsidRDefault="00F11B9E" w:rsidP="00F11B9E">
      <w:pPr>
        <w:spacing w:after="0" w:line="240" w:lineRule="auto"/>
        <w:jc w:val="both"/>
        <w:rPr>
          <w:rFonts w:cs="Times New Roman"/>
          <w:bCs/>
          <w:i/>
          <w:szCs w:val="24"/>
          <w:u w:val="single"/>
        </w:rPr>
      </w:pPr>
      <w:r w:rsidRPr="00952B4B">
        <w:rPr>
          <w:rFonts w:cs="Times New Roman"/>
          <w:bCs/>
          <w:szCs w:val="24"/>
        </w:rPr>
        <w:t xml:space="preserve">Русский язык для всех: </w:t>
      </w:r>
      <w:r>
        <w:rPr>
          <w:rFonts w:cs="Times New Roman"/>
          <w:bCs/>
          <w:szCs w:val="24"/>
        </w:rPr>
        <w:t>в</w:t>
      </w:r>
      <w:r w:rsidRPr="00952B4B">
        <w:rPr>
          <w:rFonts w:cs="Times New Roman"/>
          <w:bCs/>
          <w:szCs w:val="24"/>
        </w:rPr>
        <w:t>икторина о России, языковые игры, пробное тестирование</w:t>
      </w:r>
      <w:r w:rsidR="00A962FA">
        <w:rPr>
          <w:rFonts w:cs="Times New Roman"/>
          <w:bCs/>
          <w:szCs w:val="24"/>
        </w:rPr>
        <w:t>.</w:t>
      </w:r>
    </w:p>
    <w:p w14:paraId="0DB2B447" w14:textId="1CEE1E55" w:rsidR="00F11B9E" w:rsidRDefault="00F11B9E" w:rsidP="00F11B9E">
      <w:pPr>
        <w:spacing w:after="0" w:line="240" w:lineRule="auto"/>
        <w:jc w:val="right"/>
        <w:rPr>
          <w:rFonts w:cs="Times New Roman"/>
          <w:bCs/>
          <w:i/>
          <w:szCs w:val="24"/>
        </w:rPr>
      </w:pPr>
      <w:r w:rsidRPr="00F11B9E">
        <w:rPr>
          <w:rFonts w:cs="Times New Roman"/>
          <w:bCs/>
          <w:i/>
          <w:szCs w:val="24"/>
        </w:rPr>
        <w:t>Российский национальный стенд</w:t>
      </w:r>
    </w:p>
    <w:p w14:paraId="760E65DD" w14:textId="77777777" w:rsidR="00F11B9E" w:rsidRDefault="00F11B9E" w:rsidP="00F11B9E">
      <w:pPr>
        <w:spacing w:after="0" w:line="240" w:lineRule="auto"/>
        <w:jc w:val="right"/>
        <w:rPr>
          <w:rFonts w:cs="Times New Roman"/>
          <w:bCs/>
          <w:i/>
          <w:szCs w:val="24"/>
        </w:rPr>
      </w:pPr>
    </w:p>
    <w:p w14:paraId="2166B7F6" w14:textId="655DF42E" w:rsidR="00F11B9E" w:rsidRPr="00F11B9E" w:rsidRDefault="00F11B9E" w:rsidP="00F11B9E">
      <w:pPr>
        <w:spacing w:after="0" w:line="240" w:lineRule="auto"/>
        <w:rPr>
          <w:rFonts w:cs="Times New Roman"/>
          <w:bCs/>
          <w:i/>
          <w:szCs w:val="24"/>
        </w:rPr>
      </w:pPr>
      <w:r>
        <w:rPr>
          <w:rFonts w:cs="Times New Roman"/>
          <w:bCs/>
          <w:szCs w:val="24"/>
        </w:rPr>
        <w:t>11.30</w:t>
      </w:r>
    </w:p>
    <w:p w14:paraId="6558DB9E" w14:textId="74619879" w:rsidR="00F11B9E" w:rsidRDefault="00F11B9E" w:rsidP="00F11B9E">
      <w:pPr>
        <w:spacing w:after="0" w:line="240" w:lineRule="auto"/>
        <w:jc w:val="both"/>
        <w:rPr>
          <w:rFonts w:cs="Times New Roman"/>
          <w:bCs/>
          <w:szCs w:val="24"/>
        </w:rPr>
      </w:pPr>
      <w:r w:rsidRPr="00500437">
        <w:rPr>
          <w:rFonts w:cs="Times New Roman"/>
          <w:b/>
          <w:szCs w:val="24"/>
        </w:rPr>
        <w:t>Экскурс в науку:</w:t>
      </w:r>
      <w:r>
        <w:rPr>
          <w:rFonts w:cs="Times New Roman"/>
          <w:bCs/>
          <w:szCs w:val="24"/>
        </w:rPr>
        <w:t xml:space="preserve"> </w:t>
      </w:r>
      <w:r w:rsidRPr="006A4F6C">
        <w:rPr>
          <w:rFonts w:cs="Times New Roman"/>
          <w:bCs/>
          <w:szCs w:val="24"/>
        </w:rPr>
        <w:t>Центральная Азия в трудах российских ученых</w:t>
      </w:r>
      <w:r>
        <w:rPr>
          <w:rFonts w:cs="Times New Roman"/>
          <w:bCs/>
          <w:szCs w:val="24"/>
        </w:rPr>
        <w:t xml:space="preserve">. </w:t>
      </w:r>
      <w:r w:rsidR="00F06120">
        <w:rPr>
          <w:rFonts w:cs="Times New Roman"/>
          <w:bCs/>
          <w:szCs w:val="24"/>
        </w:rPr>
        <w:t xml:space="preserve">Открытая лекция </w:t>
      </w:r>
      <w:r w:rsidRPr="00500437">
        <w:rPr>
          <w:rFonts w:cs="Times New Roman"/>
          <w:b/>
          <w:szCs w:val="24"/>
        </w:rPr>
        <w:t>Татьян</w:t>
      </w:r>
      <w:r w:rsidR="00F06120">
        <w:rPr>
          <w:rFonts w:cs="Times New Roman"/>
          <w:b/>
          <w:szCs w:val="24"/>
        </w:rPr>
        <w:t>ы</w:t>
      </w:r>
      <w:r w:rsidRPr="00500437">
        <w:rPr>
          <w:rFonts w:cs="Times New Roman"/>
          <w:b/>
          <w:szCs w:val="24"/>
        </w:rPr>
        <w:t xml:space="preserve"> Аникеев</w:t>
      </w:r>
      <w:r w:rsidR="00F06120">
        <w:rPr>
          <w:rFonts w:cs="Times New Roman"/>
          <w:b/>
          <w:szCs w:val="24"/>
        </w:rPr>
        <w:t>ой</w:t>
      </w:r>
      <w:r w:rsidRPr="00500437">
        <w:rPr>
          <w:rFonts w:cs="Times New Roman"/>
          <w:b/>
          <w:szCs w:val="24"/>
        </w:rPr>
        <w:t>,</w:t>
      </w:r>
      <w:r w:rsidRPr="007F3E35">
        <w:rPr>
          <w:rFonts w:cs="Times New Roman"/>
          <w:bCs/>
          <w:szCs w:val="24"/>
        </w:rPr>
        <w:t xml:space="preserve"> кандидат</w:t>
      </w:r>
      <w:r w:rsidR="00F06120">
        <w:rPr>
          <w:rFonts w:cs="Times New Roman"/>
          <w:bCs/>
          <w:szCs w:val="24"/>
        </w:rPr>
        <w:t>а</w:t>
      </w:r>
      <w:r w:rsidRPr="007F3E35">
        <w:rPr>
          <w:rFonts w:cs="Times New Roman"/>
          <w:bCs/>
          <w:szCs w:val="24"/>
        </w:rPr>
        <w:t xml:space="preserve"> филологических наук, руководител</w:t>
      </w:r>
      <w:r w:rsidR="00F06120">
        <w:rPr>
          <w:rFonts w:cs="Times New Roman"/>
          <w:bCs/>
          <w:szCs w:val="24"/>
        </w:rPr>
        <w:t>я</w:t>
      </w:r>
      <w:r w:rsidRPr="007F3E35">
        <w:rPr>
          <w:rFonts w:cs="Times New Roman"/>
          <w:bCs/>
          <w:szCs w:val="24"/>
        </w:rPr>
        <w:t xml:space="preserve"> Центра исламских рукописей Института востоковедения Российской академии наук</w:t>
      </w:r>
      <w:r w:rsidR="00A962FA">
        <w:rPr>
          <w:rFonts w:cs="Times New Roman"/>
          <w:bCs/>
          <w:szCs w:val="24"/>
        </w:rPr>
        <w:t>.</w:t>
      </w:r>
    </w:p>
    <w:p w14:paraId="7628D856" w14:textId="5DD698C8" w:rsidR="00A962FA" w:rsidRDefault="00A962FA" w:rsidP="00A962FA">
      <w:pPr>
        <w:spacing w:after="0" w:line="240" w:lineRule="auto"/>
        <w:jc w:val="right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Российский национальный стенд</w:t>
      </w:r>
    </w:p>
    <w:p w14:paraId="37BDDB40" w14:textId="77777777" w:rsidR="00A962FA" w:rsidRDefault="00A962FA" w:rsidP="00A962FA">
      <w:pPr>
        <w:spacing w:after="0" w:line="240" w:lineRule="auto"/>
        <w:jc w:val="right"/>
        <w:rPr>
          <w:rFonts w:cs="Times New Roman"/>
          <w:bCs/>
          <w:i/>
          <w:szCs w:val="24"/>
        </w:rPr>
      </w:pPr>
    </w:p>
    <w:p w14:paraId="0CB01BE2" w14:textId="29763AE3" w:rsidR="00A962FA" w:rsidRDefault="00A962FA" w:rsidP="00A962FA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12.30</w:t>
      </w:r>
    </w:p>
    <w:p w14:paraId="194794D8" w14:textId="662FB6B2" w:rsidR="00A962FA" w:rsidRDefault="00A962FA" w:rsidP="00A962FA">
      <w:pPr>
        <w:spacing w:after="0" w:line="240" w:lineRule="auto"/>
        <w:jc w:val="both"/>
        <w:rPr>
          <w:rFonts w:cs="Times New Roman"/>
          <w:bCs/>
          <w:szCs w:val="24"/>
        </w:rPr>
      </w:pPr>
      <w:r w:rsidRPr="00500437">
        <w:rPr>
          <w:rFonts w:cs="Times New Roman"/>
          <w:b/>
          <w:szCs w:val="24"/>
        </w:rPr>
        <w:t xml:space="preserve">Писатель </w:t>
      </w:r>
      <w:r>
        <w:rPr>
          <w:rFonts w:cs="Times New Roman"/>
          <w:b/>
          <w:szCs w:val="24"/>
        </w:rPr>
        <w:t>Марина Москвина</w:t>
      </w:r>
      <w:r w:rsidRPr="00500437">
        <w:rPr>
          <w:rFonts w:cs="Times New Roman"/>
          <w:b/>
          <w:szCs w:val="24"/>
        </w:rPr>
        <w:t>:</w:t>
      </w:r>
      <w:r>
        <w:rPr>
          <w:rFonts w:cs="Times New Roman"/>
          <w:bCs/>
          <w:szCs w:val="24"/>
        </w:rPr>
        <w:t xml:space="preserve"> Как рождаю</w:t>
      </w:r>
      <w:r w:rsidRPr="006A1BD6">
        <w:rPr>
          <w:rFonts w:cs="Times New Roman"/>
          <w:bCs/>
          <w:szCs w:val="24"/>
        </w:rPr>
        <w:t>тся сюжет, прообразы и герои</w:t>
      </w:r>
      <w:r>
        <w:rPr>
          <w:rFonts w:cs="Times New Roman"/>
          <w:bCs/>
          <w:szCs w:val="24"/>
        </w:rPr>
        <w:t>.</w:t>
      </w:r>
    </w:p>
    <w:p w14:paraId="6CA1EE71" w14:textId="775327C4" w:rsidR="00A962FA" w:rsidRDefault="00A962FA" w:rsidP="00A962FA">
      <w:pPr>
        <w:spacing w:after="0" w:line="240" w:lineRule="auto"/>
        <w:jc w:val="right"/>
        <w:rPr>
          <w:rFonts w:cs="Times New Roman"/>
          <w:bCs/>
          <w:i/>
          <w:szCs w:val="24"/>
        </w:rPr>
      </w:pPr>
      <w:r w:rsidRPr="00A962FA">
        <w:rPr>
          <w:rFonts w:cs="Times New Roman"/>
          <w:bCs/>
          <w:i/>
          <w:szCs w:val="24"/>
        </w:rPr>
        <w:t>Российский национальный стенд</w:t>
      </w:r>
    </w:p>
    <w:p w14:paraId="4C297F04" w14:textId="77777777" w:rsidR="00A962FA" w:rsidRDefault="00A962FA" w:rsidP="00A962FA">
      <w:pPr>
        <w:spacing w:after="0" w:line="240" w:lineRule="auto"/>
        <w:jc w:val="right"/>
        <w:rPr>
          <w:rFonts w:cs="Times New Roman"/>
          <w:bCs/>
          <w:i/>
          <w:szCs w:val="24"/>
        </w:rPr>
      </w:pPr>
    </w:p>
    <w:p w14:paraId="6EFA9D2F" w14:textId="4C1DC1C1" w:rsidR="00A962FA" w:rsidRDefault="00A962FA" w:rsidP="00A962FA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14.00</w:t>
      </w:r>
    </w:p>
    <w:p w14:paraId="45505985" w14:textId="77777777" w:rsidR="00A962FA" w:rsidRPr="00400245" w:rsidRDefault="00A962FA" w:rsidP="00A962FA">
      <w:pPr>
        <w:spacing w:after="0"/>
        <w:rPr>
          <w:rFonts w:cs="Times New Roman"/>
          <w:b/>
          <w:szCs w:val="24"/>
        </w:rPr>
      </w:pPr>
      <w:r w:rsidRPr="00400245">
        <w:rPr>
          <w:rFonts w:cs="Times New Roman"/>
          <w:b/>
          <w:szCs w:val="24"/>
        </w:rPr>
        <w:t>Центр Златоуст представляет:</w:t>
      </w:r>
    </w:p>
    <w:p w14:paraId="2C9EDF0F" w14:textId="30BCE20D" w:rsidR="00A962FA" w:rsidRDefault="00A962FA" w:rsidP="00A962FA">
      <w:pPr>
        <w:spacing w:after="0" w:line="240" w:lineRule="auto"/>
        <w:jc w:val="both"/>
      </w:pPr>
      <w:bookmarkStart w:id="1" w:name="_Hlk117245089"/>
      <w:r>
        <w:t>П</w:t>
      </w:r>
      <w:r w:rsidRPr="00400245">
        <w:t>осещение школы № 245 и методический семинар по преподаванию русского языка для школьных учителей-русистов</w:t>
      </w:r>
      <w:bookmarkEnd w:id="1"/>
      <w:r>
        <w:t>.</w:t>
      </w:r>
    </w:p>
    <w:p w14:paraId="0FAF66E1" w14:textId="2049432C" w:rsidR="00A962FA" w:rsidRDefault="00A962FA" w:rsidP="00A962FA">
      <w:pPr>
        <w:spacing w:after="0" w:line="240" w:lineRule="auto"/>
        <w:jc w:val="right"/>
        <w:rPr>
          <w:rFonts w:cs="Times New Roman"/>
          <w:i/>
          <w:szCs w:val="24"/>
        </w:rPr>
      </w:pPr>
      <w:r w:rsidRPr="00A962FA">
        <w:rPr>
          <w:rFonts w:cs="Times New Roman"/>
          <w:i/>
          <w:szCs w:val="24"/>
        </w:rPr>
        <w:t xml:space="preserve">Школа 245, </w:t>
      </w:r>
      <w:proofErr w:type="spellStart"/>
      <w:r w:rsidRPr="00A962FA">
        <w:rPr>
          <w:rFonts w:cs="Times New Roman"/>
          <w:i/>
          <w:szCs w:val="24"/>
        </w:rPr>
        <w:t>Учтепинский</w:t>
      </w:r>
      <w:proofErr w:type="spellEnd"/>
      <w:r w:rsidRPr="00A962FA">
        <w:rPr>
          <w:rFonts w:cs="Times New Roman"/>
          <w:i/>
          <w:szCs w:val="24"/>
        </w:rPr>
        <w:t xml:space="preserve"> район, ул. </w:t>
      </w:r>
      <w:proofErr w:type="spellStart"/>
      <w:r w:rsidRPr="00A962FA">
        <w:rPr>
          <w:rFonts w:cs="Times New Roman"/>
          <w:i/>
          <w:szCs w:val="24"/>
        </w:rPr>
        <w:t>Жамшид</w:t>
      </w:r>
      <w:proofErr w:type="spellEnd"/>
      <w:r w:rsidRPr="00A962FA">
        <w:rPr>
          <w:rFonts w:cs="Times New Roman"/>
          <w:i/>
          <w:szCs w:val="24"/>
        </w:rPr>
        <w:t>, 30</w:t>
      </w:r>
    </w:p>
    <w:p w14:paraId="3DA0BF1F" w14:textId="77777777" w:rsidR="00A962FA" w:rsidRDefault="00A962FA" w:rsidP="00A962FA">
      <w:pPr>
        <w:spacing w:after="0" w:line="240" w:lineRule="auto"/>
        <w:jc w:val="right"/>
        <w:rPr>
          <w:rFonts w:cs="Times New Roman"/>
          <w:i/>
          <w:szCs w:val="24"/>
        </w:rPr>
      </w:pPr>
    </w:p>
    <w:p w14:paraId="570A7A56" w14:textId="73AF18DF" w:rsidR="00A962FA" w:rsidRDefault="00A962FA" w:rsidP="00A962FA">
      <w:pPr>
        <w:spacing w:after="0" w:line="240" w:lineRule="auto"/>
        <w:jc w:val="both"/>
        <w:rPr>
          <w:rFonts w:cs="Times New Roman"/>
          <w:bCs/>
          <w:i/>
          <w:szCs w:val="24"/>
        </w:rPr>
      </w:pPr>
      <w:r>
        <w:rPr>
          <w:rFonts w:cs="Times New Roman"/>
          <w:bCs/>
          <w:szCs w:val="24"/>
        </w:rPr>
        <w:t>14.00</w:t>
      </w:r>
    </w:p>
    <w:p w14:paraId="1F5A2863" w14:textId="4B1D3940" w:rsidR="00A962FA" w:rsidRDefault="00A962FA" w:rsidP="00A962FA">
      <w:pPr>
        <w:spacing w:after="0" w:line="240" w:lineRule="auto"/>
        <w:jc w:val="both"/>
        <w:rPr>
          <w:rFonts w:cs="Times New Roman"/>
          <w:iCs/>
          <w:szCs w:val="24"/>
        </w:rPr>
      </w:pPr>
      <w:r w:rsidRPr="00500437">
        <w:rPr>
          <w:rFonts w:cs="Times New Roman"/>
          <w:b/>
          <w:bCs/>
          <w:iCs/>
          <w:szCs w:val="24"/>
        </w:rPr>
        <w:t xml:space="preserve">Писатель Шамиль </w:t>
      </w:r>
      <w:proofErr w:type="spellStart"/>
      <w:r w:rsidRPr="00500437">
        <w:rPr>
          <w:rFonts w:cs="Times New Roman"/>
          <w:b/>
          <w:bCs/>
          <w:iCs/>
          <w:szCs w:val="24"/>
        </w:rPr>
        <w:t>Идиатуллин</w:t>
      </w:r>
      <w:proofErr w:type="spellEnd"/>
      <w:r w:rsidRPr="00500437">
        <w:rPr>
          <w:rFonts w:cs="Times New Roman"/>
          <w:b/>
          <w:bCs/>
          <w:iCs/>
          <w:szCs w:val="24"/>
        </w:rPr>
        <w:t>:</w:t>
      </w:r>
      <w:r>
        <w:rPr>
          <w:rFonts w:cs="Times New Roman"/>
          <w:iCs/>
          <w:szCs w:val="24"/>
        </w:rPr>
        <w:t xml:space="preserve"> </w:t>
      </w:r>
      <w:r w:rsidRPr="00FE41CF">
        <w:rPr>
          <w:rFonts w:cs="Times New Roman"/>
          <w:iCs/>
          <w:szCs w:val="24"/>
        </w:rPr>
        <w:t>Тюркские и мусульманские мотивы в современной российской прозе на примере книг</w:t>
      </w:r>
      <w:r>
        <w:rPr>
          <w:rFonts w:cs="Times New Roman"/>
          <w:iCs/>
          <w:szCs w:val="24"/>
        </w:rPr>
        <w:t xml:space="preserve"> автора.</w:t>
      </w:r>
    </w:p>
    <w:p w14:paraId="2F758933" w14:textId="5B9CB110" w:rsidR="00A962FA" w:rsidRDefault="00A962FA" w:rsidP="00A962FA">
      <w:pPr>
        <w:spacing w:after="0" w:line="240" w:lineRule="auto"/>
        <w:jc w:val="right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Российский национальный стенд</w:t>
      </w:r>
    </w:p>
    <w:p w14:paraId="5C8B0070" w14:textId="77777777" w:rsidR="00A962FA" w:rsidRDefault="00A962FA" w:rsidP="00A962FA">
      <w:pPr>
        <w:spacing w:after="0" w:line="240" w:lineRule="auto"/>
        <w:jc w:val="right"/>
        <w:rPr>
          <w:rFonts w:cs="Times New Roman"/>
          <w:i/>
          <w:iCs/>
          <w:szCs w:val="24"/>
        </w:rPr>
      </w:pPr>
    </w:p>
    <w:p w14:paraId="25418DA1" w14:textId="65989388" w:rsidR="00A962FA" w:rsidRDefault="00A962FA" w:rsidP="00A962FA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15.30</w:t>
      </w:r>
    </w:p>
    <w:p w14:paraId="2960A29F" w14:textId="465F3F6C" w:rsidR="00A962FA" w:rsidRDefault="00A962FA" w:rsidP="00A962FA">
      <w:pPr>
        <w:spacing w:after="0" w:line="240" w:lineRule="auto"/>
        <w:jc w:val="both"/>
        <w:rPr>
          <w:rFonts w:cs="Times New Roman"/>
          <w:bCs/>
          <w:szCs w:val="24"/>
        </w:rPr>
      </w:pPr>
      <w:r w:rsidRPr="00500437">
        <w:rPr>
          <w:rFonts w:cs="Times New Roman"/>
          <w:b/>
          <w:szCs w:val="24"/>
        </w:rPr>
        <w:t>Писатель Александр Снегирев:</w:t>
      </w:r>
      <w:r>
        <w:rPr>
          <w:rFonts w:cs="Times New Roman"/>
          <w:bCs/>
          <w:szCs w:val="24"/>
        </w:rPr>
        <w:t xml:space="preserve"> </w:t>
      </w:r>
      <w:r w:rsidRPr="00265AE2">
        <w:rPr>
          <w:rFonts w:cs="Times New Roman"/>
          <w:bCs/>
          <w:szCs w:val="24"/>
        </w:rPr>
        <w:t>«Роль лит</w:t>
      </w:r>
      <w:r>
        <w:rPr>
          <w:rFonts w:cs="Times New Roman"/>
          <w:bCs/>
          <w:szCs w:val="24"/>
        </w:rPr>
        <w:t>ературного</w:t>
      </w:r>
      <w:r w:rsidRPr="00265AE2">
        <w:rPr>
          <w:rFonts w:cs="Times New Roman"/>
          <w:bCs/>
          <w:szCs w:val="24"/>
        </w:rPr>
        <w:t xml:space="preserve"> журнала в со</w:t>
      </w:r>
      <w:r>
        <w:rPr>
          <w:rFonts w:cs="Times New Roman"/>
          <w:bCs/>
          <w:szCs w:val="24"/>
        </w:rPr>
        <w:t>временном</w:t>
      </w:r>
      <w:r w:rsidRPr="00265AE2">
        <w:rPr>
          <w:rFonts w:cs="Times New Roman"/>
          <w:bCs/>
          <w:szCs w:val="24"/>
        </w:rPr>
        <w:t xml:space="preserve"> лит</w:t>
      </w:r>
      <w:r>
        <w:rPr>
          <w:rFonts w:cs="Times New Roman"/>
          <w:bCs/>
          <w:szCs w:val="24"/>
        </w:rPr>
        <w:t>ературном</w:t>
      </w:r>
      <w:r w:rsidRPr="00265AE2">
        <w:rPr>
          <w:rFonts w:cs="Times New Roman"/>
          <w:bCs/>
          <w:szCs w:val="24"/>
        </w:rPr>
        <w:t xml:space="preserve"> процессе на примере</w:t>
      </w:r>
      <w:r>
        <w:rPr>
          <w:rFonts w:cs="Times New Roman"/>
          <w:bCs/>
          <w:szCs w:val="24"/>
        </w:rPr>
        <w:t xml:space="preserve"> журнала</w:t>
      </w:r>
      <w:r w:rsidRPr="00265AE2">
        <w:rPr>
          <w:rFonts w:cs="Times New Roman"/>
          <w:bCs/>
          <w:szCs w:val="24"/>
        </w:rPr>
        <w:t xml:space="preserve"> «Дружб</w:t>
      </w:r>
      <w:r>
        <w:rPr>
          <w:rFonts w:cs="Times New Roman"/>
          <w:bCs/>
          <w:szCs w:val="24"/>
        </w:rPr>
        <w:t>а</w:t>
      </w:r>
      <w:r w:rsidRPr="00265AE2">
        <w:rPr>
          <w:rFonts w:cs="Times New Roman"/>
          <w:bCs/>
          <w:szCs w:val="24"/>
        </w:rPr>
        <w:t xml:space="preserve"> народов»</w:t>
      </w:r>
      <w:r>
        <w:rPr>
          <w:rFonts w:cs="Times New Roman"/>
          <w:bCs/>
          <w:szCs w:val="24"/>
        </w:rPr>
        <w:t>.</w:t>
      </w:r>
    </w:p>
    <w:p w14:paraId="2363CA93" w14:textId="4E780178" w:rsidR="00A962FA" w:rsidRDefault="00A962FA" w:rsidP="00A962FA">
      <w:pPr>
        <w:spacing w:after="0" w:line="240" w:lineRule="auto"/>
        <w:jc w:val="right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Российский национальный стенд</w:t>
      </w:r>
    </w:p>
    <w:p w14:paraId="54800621" w14:textId="77777777" w:rsidR="00A962FA" w:rsidRDefault="00A962FA" w:rsidP="00A962FA">
      <w:pPr>
        <w:spacing w:after="0" w:line="240" w:lineRule="auto"/>
        <w:jc w:val="right"/>
        <w:rPr>
          <w:rFonts w:cs="Times New Roman"/>
          <w:bCs/>
          <w:i/>
          <w:szCs w:val="24"/>
        </w:rPr>
      </w:pPr>
    </w:p>
    <w:p w14:paraId="6CDD3E7E" w14:textId="6A5D030A" w:rsidR="00A962FA" w:rsidRDefault="00A962FA" w:rsidP="00A962FA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16.30</w:t>
      </w:r>
    </w:p>
    <w:p w14:paraId="0D4A86CE" w14:textId="3491538B" w:rsidR="00A962FA" w:rsidRDefault="00A962FA" w:rsidP="00A962FA">
      <w:pPr>
        <w:spacing w:after="0" w:line="240" w:lineRule="auto"/>
        <w:jc w:val="both"/>
        <w:rPr>
          <w:rFonts w:cs="Times New Roman"/>
          <w:bCs/>
          <w:szCs w:val="24"/>
        </w:rPr>
      </w:pPr>
      <w:r w:rsidRPr="00F976D4">
        <w:rPr>
          <w:rFonts w:cs="Times New Roman"/>
          <w:b/>
          <w:bCs/>
          <w:szCs w:val="24"/>
        </w:rPr>
        <w:t xml:space="preserve">Русские вечера. Сергей </w:t>
      </w:r>
      <w:proofErr w:type="spellStart"/>
      <w:r w:rsidRPr="00F976D4">
        <w:rPr>
          <w:rFonts w:cs="Times New Roman"/>
          <w:b/>
          <w:bCs/>
          <w:szCs w:val="24"/>
        </w:rPr>
        <w:t>Шаргунов</w:t>
      </w:r>
      <w:proofErr w:type="spellEnd"/>
      <w:r w:rsidRPr="00F976D4">
        <w:rPr>
          <w:rFonts w:cs="Times New Roman"/>
          <w:b/>
          <w:bCs/>
          <w:szCs w:val="24"/>
        </w:rPr>
        <w:t>.</w:t>
      </w:r>
      <w:r w:rsidRPr="00F976D4">
        <w:rPr>
          <w:rFonts w:cs="Times New Roman"/>
          <w:bCs/>
          <w:szCs w:val="24"/>
        </w:rPr>
        <w:t xml:space="preserve"> Авторская встреча «Катаев: в погоне за вечной весной»</w:t>
      </w:r>
      <w:r>
        <w:rPr>
          <w:rFonts w:cs="Times New Roman"/>
          <w:bCs/>
          <w:szCs w:val="24"/>
        </w:rPr>
        <w:t>.</w:t>
      </w:r>
    </w:p>
    <w:p w14:paraId="60BFAE5F" w14:textId="43761CD3" w:rsidR="00A962FA" w:rsidRDefault="00A962FA" w:rsidP="00A962FA">
      <w:pPr>
        <w:spacing w:after="0" w:line="240" w:lineRule="auto"/>
        <w:jc w:val="right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Атриум</w:t>
      </w:r>
    </w:p>
    <w:p w14:paraId="74D5A70A" w14:textId="77777777" w:rsidR="00A962FA" w:rsidRDefault="00A962FA" w:rsidP="00A962FA">
      <w:pPr>
        <w:spacing w:after="0" w:line="240" w:lineRule="auto"/>
        <w:jc w:val="right"/>
        <w:rPr>
          <w:rFonts w:cs="Times New Roman"/>
          <w:bCs/>
          <w:i/>
          <w:szCs w:val="24"/>
        </w:rPr>
      </w:pPr>
    </w:p>
    <w:p w14:paraId="253C9D9A" w14:textId="52F43A34" w:rsidR="00A962FA" w:rsidRDefault="00A962FA" w:rsidP="00A962FA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17.00</w:t>
      </w:r>
    </w:p>
    <w:p w14:paraId="7E69C137" w14:textId="6EC5109F" w:rsidR="00A962FA" w:rsidRDefault="00A962FA" w:rsidP="00A962FA">
      <w:pPr>
        <w:spacing w:after="0" w:line="240" w:lineRule="auto"/>
        <w:jc w:val="both"/>
        <w:rPr>
          <w:rFonts w:cs="Times New Roman"/>
          <w:bCs/>
          <w:szCs w:val="24"/>
        </w:rPr>
      </w:pPr>
      <w:r w:rsidRPr="00500437">
        <w:rPr>
          <w:rFonts w:cs="Times New Roman"/>
          <w:b/>
          <w:szCs w:val="24"/>
        </w:rPr>
        <w:t>Закрытие российского национального стенда</w:t>
      </w:r>
      <w:r>
        <w:rPr>
          <w:rFonts w:cs="Times New Roman"/>
          <w:bCs/>
          <w:szCs w:val="24"/>
        </w:rPr>
        <w:t>. Передача книг в Посольство Российской Федерации в Республике Узбекистан</w:t>
      </w:r>
      <w:r w:rsidR="00F06120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и другие учреждения культуры.</w:t>
      </w:r>
    </w:p>
    <w:p w14:paraId="67E86509" w14:textId="659A3DE4" w:rsidR="00A962FA" w:rsidRDefault="00A962FA" w:rsidP="00A962FA">
      <w:pPr>
        <w:spacing w:after="0" w:line="240" w:lineRule="auto"/>
        <w:jc w:val="right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Российский национальный стенд</w:t>
      </w:r>
    </w:p>
    <w:p w14:paraId="0EBF8D3E" w14:textId="77777777" w:rsidR="00A962FA" w:rsidRPr="00A962FA" w:rsidRDefault="00A962FA" w:rsidP="00A962FA">
      <w:pPr>
        <w:spacing w:after="0" w:line="240" w:lineRule="auto"/>
        <w:jc w:val="right"/>
        <w:rPr>
          <w:rFonts w:cs="Times New Roman"/>
          <w:bCs/>
          <w:i/>
          <w:szCs w:val="24"/>
        </w:rPr>
      </w:pPr>
    </w:p>
    <w:p w14:paraId="140E1903" w14:textId="77777777" w:rsidR="006A2B77" w:rsidRDefault="006A2B77" w:rsidP="00952B4B"/>
    <w:sectPr w:rsidR="006A2B77" w:rsidSect="0037706C">
      <w:footerReference w:type="default" r:id="rId10"/>
      <w:pgSz w:w="11906" w:h="16838" w:code="9"/>
      <w:pgMar w:top="568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12FCB" w14:textId="77777777" w:rsidR="004D077A" w:rsidRDefault="004D077A" w:rsidP="000B07A8">
      <w:pPr>
        <w:spacing w:after="0" w:line="240" w:lineRule="auto"/>
      </w:pPr>
      <w:r>
        <w:separator/>
      </w:r>
    </w:p>
  </w:endnote>
  <w:endnote w:type="continuationSeparator" w:id="0">
    <w:p w14:paraId="4671C5A9" w14:textId="77777777" w:rsidR="004D077A" w:rsidRDefault="004D077A" w:rsidP="000B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1EFCA" w14:textId="52231998" w:rsidR="000B07A8" w:rsidRDefault="000B07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232DC" w14:textId="77777777" w:rsidR="004D077A" w:rsidRDefault="004D077A" w:rsidP="000B07A8">
      <w:pPr>
        <w:spacing w:after="0" w:line="240" w:lineRule="auto"/>
      </w:pPr>
      <w:r>
        <w:separator/>
      </w:r>
    </w:p>
  </w:footnote>
  <w:footnote w:type="continuationSeparator" w:id="0">
    <w:p w14:paraId="45562D0A" w14:textId="77777777" w:rsidR="004D077A" w:rsidRDefault="004D077A" w:rsidP="000B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2C6"/>
    <w:multiLevelType w:val="hybridMultilevel"/>
    <w:tmpl w:val="5F2C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43EC6"/>
    <w:multiLevelType w:val="hybridMultilevel"/>
    <w:tmpl w:val="0196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0ABC"/>
    <w:multiLevelType w:val="hybridMultilevel"/>
    <w:tmpl w:val="0074D5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3662B9"/>
    <w:multiLevelType w:val="hybridMultilevel"/>
    <w:tmpl w:val="579C74AE"/>
    <w:lvl w:ilvl="0" w:tplc="69FAF32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62"/>
    <w:rsid w:val="00002D1A"/>
    <w:rsid w:val="0001234C"/>
    <w:rsid w:val="00017243"/>
    <w:rsid w:val="00017EB6"/>
    <w:rsid w:val="000217E5"/>
    <w:rsid w:val="00040E1D"/>
    <w:rsid w:val="0006064A"/>
    <w:rsid w:val="00072A2E"/>
    <w:rsid w:val="00076738"/>
    <w:rsid w:val="00082EA0"/>
    <w:rsid w:val="000A2422"/>
    <w:rsid w:val="000A2FA5"/>
    <w:rsid w:val="000B07A8"/>
    <w:rsid w:val="000B5DD2"/>
    <w:rsid w:val="000C695B"/>
    <w:rsid w:val="000C79AE"/>
    <w:rsid w:val="000F1240"/>
    <w:rsid w:val="001031F2"/>
    <w:rsid w:val="0013047B"/>
    <w:rsid w:val="0016495D"/>
    <w:rsid w:val="00172565"/>
    <w:rsid w:val="00180CED"/>
    <w:rsid w:val="001811E3"/>
    <w:rsid w:val="001822A6"/>
    <w:rsid w:val="001825CA"/>
    <w:rsid w:val="00182E0B"/>
    <w:rsid w:val="00187B0B"/>
    <w:rsid w:val="001C398B"/>
    <w:rsid w:val="001C72BF"/>
    <w:rsid w:val="001E2E9B"/>
    <w:rsid w:val="001E5162"/>
    <w:rsid w:val="001E7A0E"/>
    <w:rsid w:val="001E7CE2"/>
    <w:rsid w:val="001F1C3F"/>
    <w:rsid w:val="001F6002"/>
    <w:rsid w:val="00203619"/>
    <w:rsid w:val="002232D3"/>
    <w:rsid w:val="0024531F"/>
    <w:rsid w:val="00252BA3"/>
    <w:rsid w:val="002561FB"/>
    <w:rsid w:val="00265AE2"/>
    <w:rsid w:val="002763D9"/>
    <w:rsid w:val="00284E8D"/>
    <w:rsid w:val="002A6D09"/>
    <w:rsid w:val="002B436A"/>
    <w:rsid w:val="002D1591"/>
    <w:rsid w:val="002E76DD"/>
    <w:rsid w:val="002F3423"/>
    <w:rsid w:val="00303F06"/>
    <w:rsid w:val="00315C96"/>
    <w:rsid w:val="003304A8"/>
    <w:rsid w:val="00332704"/>
    <w:rsid w:val="0037706C"/>
    <w:rsid w:val="00383819"/>
    <w:rsid w:val="00394382"/>
    <w:rsid w:val="003A7E45"/>
    <w:rsid w:val="003C295F"/>
    <w:rsid w:val="003C6B83"/>
    <w:rsid w:val="003F5EA3"/>
    <w:rsid w:val="003F77DD"/>
    <w:rsid w:val="00400245"/>
    <w:rsid w:val="00400C9D"/>
    <w:rsid w:val="00417504"/>
    <w:rsid w:val="00417612"/>
    <w:rsid w:val="00477B88"/>
    <w:rsid w:val="004903AA"/>
    <w:rsid w:val="004A38B2"/>
    <w:rsid w:val="004B2335"/>
    <w:rsid w:val="004B708A"/>
    <w:rsid w:val="004C35F3"/>
    <w:rsid w:val="004D077A"/>
    <w:rsid w:val="004E2208"/>
    <w:rsid w:val="004E26BC"/>
    <w:rsid w:val="004E5547"/>
    <w:rsid w:val="00500437"/>
    <w:rsid w:val="00505A6A"/>
    <w:rsid w:val="00521ACC"/>
    <w:rsid w:val="00523952"/>
    <w:rsid w:val="00533954"/>
    <w:rsid w:val="00536DF1"/>
    <w:rsid w:val="00537913"/>
    <w:rsid w:val="00550442"/>
    <w:rsid w:val="00573F1B"/>
    <w:rsid w:val="00597D34"/>
    <w:rsid w:val="005A47DE"/>
    <w:rsid w:val="005E51A6"/>
    <w:rsid w:val="005F16BC"/>
    <w:rsid w:val="00607175"/>
    <w:rsid w:val="00614639"/>
    <w:rsid w:val="00652FC0"/>
    <w:rsid w:val="006A1BD6"/>
    <w:rsid w:val="006A2B77"/>
    <w:rsid w:val="006A4F6C"/>
    <w:rsid w:val="006A5859"/>
    <w:rsid w:val="006D650F"/>
    <w:rsid w:val="006E1BE4"/>
    <w:rsid w:val="006E411A"/>
    <w:rsid w:val="007017C5"/>
    <w:rsid w:val="0072427A"/>
    <w:rsid w:val="00724648"/>
    <w:rsid w:val="007250A2"/>
    <w:rsid w:val="0073578B"/>
    <w:rsid w:val="00737929"/>
    <w:rsid w:val="007434AD"/>
    <w:rsid w:val="00744E42"/>
    <w:rsid w:val="00745238"/>
    <w:rsid w:val="007455F8"/>
    <w:rsid w:val="0075560B"/>
    <w:rsid w:val="0076097C"/>
    <w:rsid w:val="00762A93"/>
    <w:rsid w:val="00797BFE"/>
    <w:rsid w:val="007A371A"/>
    <w:rsid w:val="007A391C"/>
    <w:rsid w:val="007C0362"/>
    <w:rsid w:val="007D16B3"/>
    <w:rsid w:val="007E179B"/>
    <w:rsid w:val="007F058C"/>
    <w:rsid w:val="007F3E35"/>
    <w:rsid w:val="00801058"/>
    <w:rsid w:val="0080652A"/>
    <w:rsid w:val="00810015"/>
    <w:rsid w:val="00814079"/>
    <w:rsid w:val="00817CAC"/>
    <w:rsid w:val="00822859"/>
    <w:rsid w:val="00841596"/>
    <w:rsid w:val="00854A2A"/>
    <w:rsid w:val="00863F9C"/>
    <w:rsid w:val="0086694C"/>
    <w:rsid w:val="00895452"/>
    <w:rsid w:val="008A63D1"/>
    <w:rsid w:val="008B464F"/>
    <w:rsid w:val="008C180D"/>
    <w:rsid w:val="008D058F"/>
    <w:rsid w:val="008F344C"/>
    <w:rsid w:val="008F4379"/>
    <w:rsid w:val="00906044"/>
    <w:rsid w:val="009112B9"/>
    <w:rsid w:val="0092319C"/>
    <w:rsid w:val="00926E9D"/>
    <w:rsid w:val="00946B3F"/>
    <w:rsid w:val="00952B4B"/>
    <w:rsid w:val="00957453"/>
    <w:rsid w:val="009878E4"/>
    <w:rsid w:val="009B32E8"/>
    <w:rsid w:val="009D1EDD"/>
    <w:rsid w:val="009D785D"/>
    <w:rsid w:val="009E7E85"/>
    <w:rsid w:val="009F41F7"/>
    <w:rsid w:val="00A30BF4"/>
    <w:rsid w:val="00A3425A"/>
    <w:rsid w:val="00A44375"/>
    <w:rsid w:val="00A443A8"/>
    <w:rsid w:val="00A535D7"/>
    <w:rsid w:val="00A6568A"/>
    <w:rsid w:val="00A701A0"/>
    <w:rsid w:val="00A71162"/>
    <w:rsid w:val="00A962FA"/>
    <w:rsid w:val="00AA3C95"/>
    <w:rsid w:val="00AC4994"/>
    <w:rsid w:val="00AD18D7"/>
    <w:rsid w:val="00AD7F35"/>
    <w:rsid w:val="00AE3358"/>
    <w:rsid w:val="00AE7018"/>
    <w:rsid w:val="00B0799E"/>
    <w:rsid w:val="00B321EA"/>
    <w:rsid w:val="00B3234C"/>
    <w:rsid w:val="00B369FE"/>
    <w:rsid w:val="00B55CAD"/>
    <w:rsid w:val="00B56F32"/>
    <w:rsid w:val="00B804F3"/>
    <w:rsid w:val="00B95D96"/>
    <w:rsid w:val="00BA1D6C"/>
    <w:rsid w:val="00BA2956"/>
    <w:rsid w:val="00BA6B26"/>
    <w:rsid w:val="00BB0BE8"/>
    <w:rsid w:val="00BD0D1D"/>
    <w:rsid w:val="00BD43C7"/>
    <w:rsid w:val="00BE6565"/>
    <w:rsid w:val="00C33DA6"/>
    <w:rsid w:val="00C50354"/>
    <w:rsid w:val="00CA091B"/>
    <w:rsid w:val="00CF2147"/>
    <w:rsid w:val="00CF3225"/>
    <w:rsid w:val="00CF46A9"/>
    <w:rsid w:val="00CF5365"/>
    <w:rsid w:val="00D00314"/>
    <w:rsid w:val="00D075F0"/>
    <w:rsid w:val="00D3288B"/>
    <w:rsid w:val="00D42035"/>
    <w:rsid w:val="00D506E9"/>
    <w:rsid w:val="00D511DC"/>
    <w:rsid w:val="00D7200C"/>
    <w:rsid w:val="00D74208"/>
    <w:rsid w:val="00D768AD"/>
    <w:rsid w:val="00D848C7"/>
    <w:rsid w:val="00DB4070"/>
    <w:rsid w:val="00DF61A0"/>
    <w:rsid w:val="00E02264"/>
    <w:rsid w:val="00E052AF"/>
    <w:rsid w:val="00E14CB7"/>
    <w:rsid w:val="00E23811"/>
    <w:rsid w:val="00E54206"/>
    <w:rsid w:val="00E61301"/>
    <w:rsid w:val="00E61610"/>
    <w:rsid w:val="00E659D4"/>
    <w:rsid w:val="00E91C83"/>
    <w:rsid w:val="00EA15CC"/>
    <w:rsid w:val="00EB057E"/>
    <w:rsid w:val="00ED555A"/>
    <w:rsid w:val="00EF36C2"/>
    <w:rsid w:val="00F06120"/>
    <w:rsid w:val="00F11B9E"/>
    <w:rsid w:val="00F177B8"/>
    <w:rsid w:val="00F31FEA"/>
    <w:rsid w:val="00F44B47"/>
    <w:rsid w:val="00F71A0C"/>
    <w:rsid w:val="00F75266"/>
    <w:rsid w:val="00F976D4"/>
    <w:rsid w:val="00F97D95"/>
    <w:rsid w:val="00FB249D"/>
    <w:rsid w:val="00FB61AF"/>
    <w:rsid w:val="00FD06EB"/>
    <w:rsid w:val="00FD700E"/>
    <w:rsid w:val="00FD70F2"/>
    <w:rsid w:val="00FD7D9D"/>
    <w:rsid w:val="00FE21BB"/>
    <w:rsid w:val="00FE41CF"/>
    <w:rsid w:val="00FF1AEE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26DCC"/>
  <w15:chartTrackingRefBased/>
  <w15:docId w15:val="{A800BBD2-691C-4CBB-AA2A-29D1790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7A8"/>
  </w:style>
  <w:style w:type="paragraph" w:styleId="a5">
    <w:name w:val="footer"/>
    <w:basedOn w:val="a"/>
    <w:link w:val="a6"/>
    <w:uiPriority w:val="99"/>
    <w:unhideWhenUsed/>
    <w:rsid w:val="000B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7A8"/>
  </w:style>
  <w:style w:type="paragraph" w:styleId="a7">
    <w:name w:val="No Spacing"/>
    <w:link w:val="a8"/>
    <w:uiPriority w:val="1"/>
    <w:qFormat/>
    <w:rsid w:val="000B07A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B07A8"/>
    <w:rPr>
      <w:rFonts w:asciiTheme="minorHAnsi" w:eastAsiaTheme="minorEastAsia" w:hAnsiTheme="minorHAnsi"/>
      <w:sz w:val="22"/>
      <w:lang w:eastAsia="ru-RU"/>
    </w:rPr>
  </w:style>
  <w:style w:type="character" w:styleId="a9">
    <w:name w:val="Emphasis"/>
    <w:basedOn w:val="a0"/>
    <w:uiPriority w:val="20"/>
    <w:qFormat/>
    <w:rsid w:val="004E26BC"/>
    <w:rPr>
      <w:i/>
      <w:iCs/>
    </w:rPr>
  </w:style>
  <w:style w:type="character" w:styleId="aa">
    <w:name w:val="Hyperlink"/>
    <w:basedOn w:val="a0"/>
    <w:uiPriority w:val="99"/>
    <w:unhideWhenUsed/>
    <w:rsid w:val="0016495D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F3E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DD28-04F3-480F-B839-E84FBF94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pr@bookunion.ru</dc:creator>
  <cp:keywords/>
  <dc:description/>
  <cp:lastModifiedBy>Галина</cp:lastModifiedBy>
  <cp:revision>2</cp:revision>
  <cp:lastPrinted>2022-04-29T12:19:00Z</cp:lastPrinted>
  <dcterms:created xsi:type="dcterms:W3CDTF">2022-10-27T14:04:00Z</dcterms:created>
  <dcterms:modified xsi:type="dcterms:W3CDTF">2022-10-27T14:04:00Z</dcterms:modified>
</cp:coreProperties>
</file>